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B" w:rsidRDefault="001D1866">
      <w:pPr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Scientific Thinking</w:t>
      </w:r>
      <w:bookmarkStart w:id="0" w:name="_GoBack"/>
      <w:bookmarkEnd w:id="0"/>
    </w:p>
    <w:p w:rsidR="001D1866" w:rsidRDefault="001D1866">
      <w:pPr>
        <w:rPr>
          <w:rFonts w:asciiTheme="majorHAnsi" w:hAnsiTheme="majorHAnsi"/>
          <w:sz w:val="36"/>
          <w:szCs w:val="3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1266"/>
        <w:gridCol w:w="1183"/>
        <w:gridCol w:w="1155"/>
        <w:gridCol w:w="1183"/>
        <w:gridCol w:w="1142"/>
      </w:tblGrid>
      <w:tr w:rsidR="000878BB" w:rsidTr="000878BB">
        <w:tc>
          <w:tcPr>
            <w:tcW w:w="4815" w:type="dxa"/>
            <w:tcBorders>
              <w:top w:val="nil"/>
              <w:left w:val="nil"/>
            </w:tcBorders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878BB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I have a </w:t>
            </w:r>
            <w:proofErr w:type="spellStart"/>
            <w:r w:rsidRPr="000878BB">
              <w:rPr>
                <w:rFonts w:asciiTheme="majorHAnsi" w:hAnsiTheme="majorHAnsi"/>
                <w:sz w:val="18"/>
                <w:szCs w:val="18"/>
                <w:lang w:val="en-CA"/>
              </w:rPr>
              <w:t>a</w:t>
            </w:r>
            <w:proofErr w:type="spellEnd"/>
            <w:r w:rsidRPr="000878BB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 deep understanding</w:t>
            </w:r>
          </w:p>
        </w:tc>
        <w:tc>
          <w:tcPr>
            <w:tcW w:w="119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understand</w:t>
            </w:r>
          </w:p>
        </w:tc>
        <w:tc>
          <w:tcPr>
            <w:tcW w:w="119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pretty-much get it</w:t>
            </w:r>
          </w:p>
        </w:tc>
        <w:tc>
          <w:tcPr>
            <w:tcW w:w="119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I’m not sure I understand</w:t>
            </w:r>
          </w:p>
        </w:tc>
        <w:tc>
          <w:tcPr>
            <w:tcW w:w="1195" w:type="dxa"/>
            <w:vAlign w:val="center"/>
          </w:tcPr>
          <w:p w:rsidR="000878BB" w:rsidRPr="000878BB" w:rsidRDefault="000878BB" w:rsidP="000878BB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I have no idea</w:t>
            </w: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  <w:r>
              <w:rPr>
                <w:rFonts w:asciiTheme="majorHAnsi" w:hAnsiTheme="majorHAnsi"/>
                <w:sz w:val="36"/>
                <w:szCs w:val="36"/>
                <w:lang w:val="en-CA"/>
              </w:rPr>
              <w:t>IDEA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The scientific method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Definition: Independent variable, Dependent variable, Controlled variables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Identifying IV, DV and CVs from the description of an experiment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0878BB">
        <w:tc>
          <w:tcPr>
            <w:tcW w:w="4815" w:type="dxa"/>
            <w:vAlign w:val="center"/>
          </w:tcPr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flaws in a described experimental design</w:t>
            </w: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Define: Observation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Make, record and organize observations about an object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Define: Measurement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0878BB">
        <w:tc>
          <w:tcPr>
            <w:tcW w:w="4815" w:type="dxa"/>
            <w:vAlign w:val="center"/>
          </w:tcPr>
          <w:p w:rsidR="001D1866" w:rsidRPr="001D1866" w:rsidRDefault="001D1866" w:rsidP="001D1866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Make accurate measurements</w:t>
            </w: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Compare and contrast measurement and observation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Qualitative observations/data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Quantitative observations/data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and give examples of qualitative observations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Identify and give examples of quantitative observations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Making a scatterplot: Includes forming appropriate scales for axes and correctly plotting points.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1D1866" w:rsidRPr="001D1866" w:rsidRDefault="001D1866" w:rsidP="001D1866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Correlations: Recognize strong, moderate and weak correlations from a scatterplot.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  <w:r w:rsidRPr="001D1866">
              <w:rPr>
                <w:rFonts w:asciiTheme="majorHAnsi" w:hAnsiTheme="majorHAnsi"/>
                <w:lang w:val="en-CA"/>
              </w:rPr>
              <w:t>Correlations: Recognize positive, negative or no correlation between variables from a scatterplot.</w:t>
            </w: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0878BB" w:rsidTr="000878BB">
        <w:tc>
          <w:tcPr>
            <w:tcW w:w="481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  <w:p w:rsidR="001D1866" w:rsidRP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0878BB" w:rsidRDefault="000878BB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0878BB">
        <w:tc>
          <w:tcPr>
            <w:tcW w:w="481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  <w:tr w:rsidR="001D1866" w:rsidTr="000878BB">
        <w:tc>
          <w:tcPr>
            <w:tcW w:w="481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  <w:tc>
          <w:tcPr>
            <w:tcW w:w="1195" w:type="dxa"/>
            <w:vAlign w:val="center"/>
          </w:tcPr>
          <w:p w:rsidR="001D1866" w:rsidRDefault="001D1866" w:rsidP="000878BB">
            <w:pPr>
              <w:jc w:val="center"/>
              <w:rPr>
                <w:rFonts w:asciiTheme="majorHAnsi" w:hAnsiTheme="majorHAnsi"/>
                <w:sz w:val="36"/>
                <w:szCs w:val="36"/>
                <w:lang w:val="en-CA"/>
              </w:rPr>
            </w:pPr>
          </w:p>
        </w:tc>
      </w:tr>
    </w:tbl>
    <w:p w:rsidR="000878BB" w:rsidRPr="000878BB" w:rsidRDefault="000878BB">
      <w:pPr>
        <w:rPr>
          <w:rFonts w:asciiTheme="majorHAnsi" w:hAnsiTheme="majorHAnsi"/>
          <w:sz w:val="36"/>
          <w:szCs w:val="36"/>
          <w:lang w:val="en-CA"/>
        </w:rPr>
      </w:pPr>
    </w:p>
    <w:sectPr w:rsidR="000878BB" w:rsidRPr="000878BB" w:rsidSect="001D1866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B"/>
    <w:rsid w:val="000878BB"/>
    <w:rsid w:val="000F6932"/>
    <w:rsid w:val="001D1866"/>
    <w:rsid w:val="005C7C87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4CEE-BCF8-4BFC-A723-D1537A1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2017-09-27T15:00:00Z</dcterms:created>
  <dcterms:modified xsi:type="dcterms:W3CDTF">2017-09-27T15:20:00Z</dcterms:modified>
</cp:coreProperties>
</file>