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8F0" w:rsidRPr="005E58F0" w:rsidRDefault="005E58F0" w:rsidP="005E58F0">
      <w:pPr>
        <w:shd w:val="clear" w:color="auto" w:fill="FFFFFF"/>
        <w:spacing w:before="150" w:after="150" w:line="324" w:lineRule="atLeast"/>
        <w:outlineLvl w:val="2"/>
        <w:rPr>
          <w:rFonts w:ascii="Helvetica" w:eastAsia="Times New Roman" w:hAnsi="Helvetica" w:cs="Helvetica"/>
          <w:b/>
          <w:bCs/>
          <w:color w:val="333333"/>
          <w:sz w:val="30"/>
          <w:szCs w:val="30"/>
        </w:rPr>
      </w:pPr>
      <w:bookmarkStart w:id="0" w:name="preparing_to_investigate"/>
      <w:bookmarkEnd w:id="0"/>
      <w:r w:rsidRPr="005E58F0">
        <w:rPr>
          <w:rFonts w:ascii="Helvetica" w:eastAsia="Times New Roman" w:hAnsi="Helvetica" w:cs="Helvetica"/>
          <w:b/>
          <w:bCs/>
          <w:color w:val="333333"/>
          <w:sz w:val="30"/>
          <w:szCs w:val="30"/>
        </w:rPr>
        <w:t>Preparing to Investigate</w:t>
      </w:r>
    </w:p>
    <w:p w:rsidR="005E58F0" w:rsidRPr="005E58F0" w:rsidRDefault="004E0298" w:rsidP="005E58F0">
      <w:pPr>
        <w:shd w:val="clear" w:color="auto" w:fill="FFFFFF"/>
        <w:spacing w:before="120" w:after="317"/>
        <w:rPr>
          <w:rFonts w:ascii="Segoe UI" w:eastAsia="Times New Roman" w:hAnsi="Segoe UI" w:cs="Segoe UI"/>
          <w:color w:val="333333"/>
          <w:sz w:val="24"/>
          <w:szCs w:val="24"/>
        </w:rPr>
      </w:pPr>
      <w:r>
        <w:rPr>
          <w:rFonts w:ascii="Segoe UI" w:eastAsia="Times New Roman" w:hAnsi="Segoe UI" w:cs="Segoe UI"/>
          <w:color w:val="333333"/>
          <w:sz w:val="24"/>
          <w:szCs w:val="24"/>
        </w:rPr>
        <w:pict>
          <v:rect id="_x0000_i1025" style="width:0;height:.75pt" o:hralign="center" o:hrstd="t" o:hrnoshade="t" o:hr="t" fillcolor="#ffc40d" stroked="f"/>
        </w:pict>
      </w:r>
    </w:p>
    <w:p w:rsidR="005E58F0" w:rsidRPr="005E58F0" w:rsidRDefault="005E58F0" w:rsidP="005E58F0">
      <w:pPr>
        <w:shd w:val="clear" w:color="auto" w:fill="FFFFFF"/>
        <w:spacing w:before="150" w:after="150" w:line="324" w:lineRule="atLeast"/>
        <w:outlineLvl w:val="3"/>
        <w:rPr>
          <w:rFonts w:ascii="Arial" w:eastAsia="Times New Roman" w:hAnsi="Arial" w:cs="Arial"/>
          <w:b/>
          <w:bCs/>
          <w:color w:val="666666"/>
          <w:sz w:val="28"/>
          <w:szCs w:val="28"/>
        </w:rPr>
      </w:pPr>
      <w:r w:rsidRPr="005E58F0">
        <w:rPr>
          <w:rFonts w:ascii="Arial" w:eastAsia="Times New Roman" w:hAnsi="Arial" w:cs="Arial"/>
          <w:b/>
          <w:bCs/>
          <w:color w:val="666666"/>
          <w:sz w:val="28"/>
          <w:szCs w:val="28"/>
        </w:rPr>
        <w:t>Energy Changes in Chemical Reactions</w:t>
      </w:r>
    </w:p>
    <w:p w:rsidR="005E58F0" w:rsidRPr="005E58F0" w:rsidRDefault="005E58F0" w:rsidP="005E58F0">
      <w:pPr>
        <w:shd w:val="clear" w:color="auto" w:fill="FFFFFF"/>
        <w:spacing w:after="317" w:line="365" w:lineRule="atLeast"/>
        <w:rPr>
          <w:rFonts w:ascii="Segoe UI" w:eastAsia="Times New Roman" w:hAnsi="Segoe UI" w:cs="Segoe UI"/>
          <w:color w:val="333333"/>
          <w:sz w:val="24"/>
          <w:szCs w:val="24"/>
        </w:rPr>
      </w:pPr>
      <w:r w:rsidRPr="005E58F0">
        <w:rPr>
          <w:rFonts w:ascii="Segoe UI" w:eastAsia="Times New Roman" w:hAnsi="Segoe UI" w:cs="Segoe UI"/>
          <w:color w:val="333333"/>
          <w:sz w:val="24"/>
          <w:szCs w:val="24"/>
        </w:rPr>
        <w:t>In this activity, you will explore the energy changes that accompany chemical reactions. To understand the energy implications of chemical reactions, it’s important to keep in mind two key ideas:</w:t>
      </w:r>
    </w:p>
    <w:p w:rsidR="005E58F0" w:rsidRPr="005E58F0" w:rsidRDefault="005E58F0" w:rsidP="005E58F0">
      <w:pPr>
        <w:numPr>
          <w:ilvl w:val="0"/>
          <w:numId w:val="27"/>
        </w:numPr>
        <w:shd w:val="clear" w:color="auto" w:fill="FFFFFF"/>
        <w:spacing w:before="100" w:beforeAutospacing="1" w:after="100" w:afterAutospacing="1" w:line="365" w:lineRule="atLeast"/>
        <w:ind w:left="480" w:right="240"/>
        <w:rPr>
          <w:rFonts w:ascii="Segoe UI" w:eastAsia="Times New Roman" w:hAnsi="Segoe UI" w:cs="Segoe UI"/>
          <w:color w:val="333333"/>
          <w:sz w:val="24"/>
          <w:szCs w:val="24"/>
        </w:rPr>
      </w:pPr>
      <w:r w:rsidRPr="005E58F0">
        <w:rPr>
          <w:rFonts w:ascii="Segoe UI" w:eastAsia="Times New Roman" w:hAnsi="Segoe UI" w:cs="Segoe UI"/>
          <w:color w:val="333333"/>
          <w:sz w:val="24"/>
          <w:szCs w:val="24"/>
        </w:rPr>
        <w:t>It takes energy to break bonds.</w:t>
      </w:r>
    </w:p>
    <w:p w:rsidR="005E58F0" w:rsidRPr="005E58F0" w:rsidRDefault="005E58F0" w:rsidP="005E58F0">
      <w:pPr>
        <w:numPr>
          <w:ilvl w:val="0"/>
          <w:numId w:val="27"/>
        </w:numPr>
        <w:shd w:val="clear" w:color="auto" w:fill="FFFFFF"/>
        <w:spacing w:before="100" w:beforeAutospacing="1" w:after="100" w:afterAutospacing="1" w:line="365" w:lineRule="atLeast"/>
        <w:ind w:left="480" w:right="240"/>
        <w:rPr>
          <w:rFonts w:ascii="Segoe UI" w:eastAsia="Times New Roman" w:hAnsi="Segoe UI" w:cs="Segoe UI"/>
          <w:color w:val="333333"/>
          <w:sz w:val="24"/>
          <w:szCs w:val="24"/>
        </w:rPr>
      </w:pPr>
      <w:r w:rsidRPr="005E58F0">
        <w:rPr>
          <w:rFonts w:ascii="Segoe UI" w:eastAsia="Times New Roman" w:hAnsi="Segoe UI" w:cs="Segoe UI"/>
          <w:color w:val="333333"/>
          <w:sz w:val="24"/>
          <w:szCs w:val="24"/>
        </w:rPr>
        <w:t>Energy is released when bonds are formed.</w:t>
      </w:r>
    </w:p>
    <w:p w:rsidR="005E58F0" w:rsidRPr="005E58F0" w:rsidRDefault="005E58F0" w:rsidP="005E58F0">
      <w:pPr>
        <w:shd w:val="clear" w:color="auto" w:fill="FFFFFF"/>
        <w:spacing w:after="317" w:line="365" w:lineRule="atLeast"/>
        <w:rPr>
          <w:rFonts w:ascii="Segoe UI" w:eastAsia="Times New Roman" w:hAnsi="Segoe UI" w:cs="Segoe UI"/>
          <w:color w:val="333333"/>
          <w:sz w:val="24"/>
          <w:szCs w:val="24"/>
        </w:rPr>
      </w:pPr>
      <w:r w:rsidRPr="005E58F0">
        <w:rPr>
          <w:rFonts w:ascii="Segoe UI" w:eastAsia="Times New Roman" w:hAnsi="Segoe UI" w:cs="Segoe UI"/>
          <w:color w:val="333333"/>
          <w:sz w:val="24"/>
          <w:szCs w:val="24"/>
        </w:rPr>
        <w:t>To understand this, consider the chemical reaction between vinegar (also known as acetic acid to chemists) and baking soda (known as sodium bicarbonate). Before the atoms of acetic acid and sodium bicarbonate can be rearranged to form the products, the bonds between the atoms in those molecules must be broken, and because the atoms are attracted to one another, it takes energy to pull them apart.   </w:t>
      </w:r>
    </w:p>
    <w:p w:rsidR="005E58F0" w:rsidRPr="005E58F0" w:rsidRDefault="005E58F0" w:rsidP="005E58F0">
      <w:pPr>
        <w:shd w:val="clear" w:color="auto" w:fill="FFFFFF"/>
        <w:rPr>
          <w:rFonts w:ascii="Segoe UI" w:eastAsia="Times New Roman" w:hAnsi="Segoe UI" w:cs="Segoe UI"/>
          <w:color w:val="333333"/>
          <w:sz w:val="24"/>
          <w:szCs w:val="24"/>
        </w:rPr>
      </w:pPr>
      <w:r w:rsidRPr="005E58F0">
        <w:rPr>
          <w:rFonts w:ascii="Segoe UI" w:eastAsia="Times New Roman" w:hAnsi="Segoe UI" w:cs="Segoe UI"/>
          <w:noProof/>
          <w:color w:val="333333"/>
          <w:sz w:val="24"/>
          <w:szCs w:val="24"/>
        </w:rPr>
        <w:drawing>
          <wp:inline distT="0" distB="0" distL="0" distR="0">
            <wp:extent cx="5715000" cy="1533525"/>
            <wp:effectExtent l="0" t="0" r="0" b="9525"/>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533525"/>
                    </a:xfrm>
                    <a:prstGeom prst="rect">
                      <a:avLst/>
                    </a:prstGeom>
                    <a:noFill/>
                    <a:ln>
                      <a:noFill/>
                    </a:ln>
                  </pic:spPr>
                </pic:pic>
              </a:graphicData>
            </a:graphic>
          </wp:inline>
        </w:drawing>
      </w:r>
    </w:p>
    <w:p w:rsidR="005E58F0" w:rsidRPr="005E58F0" w:rsidRDefault="005E58F0" w:rsidP="005E58F0">
      <w:pPr>
        <w:shd w:val="clear" w:color="auto" w:fill="FFFFFF"/>
        <w:spacing w:after="317" w:line="365" w:lineRule="atLeast"/>
        <w:rPr>
          <w:rFonts w:ascii="Segoe UI" w:eastAsia="Times New Roman" w:hAnsi="Segoe UI" w:cs="Segoe UI"/>
          <w:color w:val="333333"/>
          <w:sz w:val="24"/>
          <w:szCs w:val="24"/>
        </w:rPr>
      </w:pPr>
      <w:r w:rsidRPr="005E58F0">
        <w:rPr>
          <w:rFonts w:ascii="Segoe UI" w:eastAsia="Times New Roman" w:hAnsi="Segoe UI" w:cs="Segoe UI"/>
          <w:color w:val="333333"/>
          <w:sz w:val="24"/>
          <w:szCs w:val="24"/>
        </w:rPr>
        <w:t>Then, when the products are formed (sodium acetate, water, and carbon dioxide) energy is released because atoms that have an attraction for one another are brought back together. Not every bond between atoms in the reactants is necessarily broken during a chemical reaction, but some bonds are.</w:t>
      </w:r>
    </w:p>
    <w:p w:rsidR="005E58F0" w:rsidRPr="005E58F0" w:rsidRDefault="005E58F0" w:rsidP="005E58F0">
      <w:pPr>
        <w:shd w:val="clear" w:color="auto" w:fill="FFFFFF"/>
        <w:spacing w:after="317" w:line="365" w:lineRule="atLeast"/>
        <w:rPr>
          <w:rFonts w:ascii="Segoe UI" w:eastAsia="Times New Roman" w:hAnsi="Segoe UI" w:cs="Segoe UI"/>
          <w:color w:val="333333"/>
          <w:sz w:val="24"/>
          <w:szCs w:val="24"/>
        </w:rPr>
      </w:pPr>
      <w:r w:rsidRPr="005E58F0">
        <w:rPr>
          <w:rFonts w:ascii="Segoe UI" w:eastAsia="Times New Roman" w:hAnsi="Segoe UI" w:cs="Segoe UI"/>
          <w:color w:val="333333"/>
          <w:sz w:val="24"/>
          <w:szCs w:val="24"/>
        </w:rPr>
        <w:t>By comparing the energy used when bonds in the reactants are broken with the energy released when bonds in the products are formed, you can determine whether a chemical reaction releases energy or absorbs energy overall.</w:t>
      </w:r>
    </w:p>
    <w:p w:rsidR="005E58F0" w:rsidRPr="005E58F0" w:rsidRDefault="005E58F0" w:rsidP="005E58F0">
      <w:pPr>
        <w:shd w:val="clear" w:color="auto" w:fill="FFFFFF"/>
        <w:spacing w:after="317" w:line="365" w:lineRule="atLeast"/>
        <w:rPr>
          <w:rFonts w:ascii="Segoe UI" w:eastAsia="Times New Roman" w:hAnsi="Segoe UI" w:cs="Segoe UI"/>
          <w:color w:val="333333"/>
          <w:sz w:val="24"/>
          <w:szCs w:val="24"/>
        </w:rPr>
      </w:pPr>
      <w:r w:rsidRPr="005E58F0">
        <w:rPr>
          <w:rFonts w:ascii="Segoe UI" w:eastAsia="Times New Roman" w:hAnsi="Segoe UI" w:cs="Segoe UI"/>
          <w:color w:val="333333"/>
          <w:sz w:val="24"/>
          <w:szCs w:val="24"/>
        </w:rPr>
        <w:t xml:space="preserve">Chemical reactions that release energy are called exothermic. In exothermic reactions, more energy is released when the bonds are formed in the products than is used to break the bonds in the reactants. Chemical reactions that absorb (or use) energy are called endothermic. In endothermic reactions, more energy is absorbed when the bonds in the reactants are broken than is released when new bonds are formed in the products. If a chemical reaction absorbs as much energy as it releases, it is called </w:t>
      </w:r>
      <w:proofErr w:type="spellStart"/>
      <w:r w:rsidRPr="005E58F0">
        <w:rPr>
          <w:rFonts w:ascii="Segoe UI" w:eastAsia="Times New Roman" w:hAnsi="Segoe UI" w:cs="Segoe UI"/>
          <w:color w:val="333333"/>
          <w:sz w:val="24"/>
          <w:szCs w:val="24"/>
        </w:rPr>
        <w:t>isothermic</w:t>
      </w:r>
      <w:proofErr w:type="spellEnd"/>
      <w:r w:rsidRPr="005E58F0">
        <w:rPr>
          <w:rFonts w:ascii="Segoe UI" w:eastAsia="Times New Roman" w:hAnsi="Segoe UI" w:cs="Segoe UI"/>
          <w:color w:val="333333"/>
          <w:sz w:val="24"/>
          <w:szCs w:val="24"/>
        </w:rPr>
        <w:t>—there is no net energy change.</w:t>
      </w:r>
    </w:p>
    <w:p w:rsidR="005E58F0" w:rsidRPr="005E58F0" w:rsidRDefault="005E58F0" w:rsidP="005E58F0">
      <w:pPr>
        <w:shd w:val="clear" w:color="auto" w:fill="FFFFFF"/>
        <w:spacing w:after="317" w:line="365" w:lineRule="atLeast"/>
        <w:rPr>
          <w:rFonts w:ascii="Segoe UI" w:eastAsia="Times New Roman" w:hAnsi="Segoe UI" w:cs="Segoe UI"/>
          <w:color w:val="333333"/>
          <w:sz w:val="24"/>
          <w:szCs w:val="24"/>
        </w:rPr>
      </w:pPr>
      <w:r w:rsidRPr="005E58F0">
        <w:rPr>
          <w:rFonts w:ascii="Segoe UI" w:eastAsia="Times New Roman" w:hAnsi="Segoe UI" w:cs="Segoe UI"/>
          <w:color w:val="333333"/>
          <w:sz w:val="24"/>
          <w:szCs w:val="24"/>
        </w:rPr>
        <w:lastRenderedPageBreak/>
        <w:t>But because we can’t observe bonds breaking or being formed, how can we distinguish between exothermic and endothermic chemical reactions?</w:t>
      </w:r>
    </w:p>
    <w:p w:rsidR="005E58F0" w:rsidRPr="005E58F0" w:rsidRDefault="005E58F0" w:rsidP="005E58F0">
      <w:pPr>
        <w:shd w:val="clear" w:color="auto" w:fill="FFFFFF"/>
        <w:spacing w:before="150" w:after="150" w:line="324" w:lineRule="atLeast"/>
        <w:outlineLvl w:val="3"/>
        <w:rPr>
          <w:rFonts w:ascii="Arial" w:eastAsia="Times New Roman" w:hAnsi="Arial" w:cs="Arial"/>
          <w:b/>
          <w:bCs/>
          <w:color w:val="666666"/>
          <w:sz w:val="28"/>
          <w:szCs w:val="28"/>
        </w:rPr>
      </w:pPr>
      <w:r w:rsidRPr="005E58F0">
        <w:rPr>
          <w:rFonts w:ascii="Arial" w:eastAsia="Times New Roman" w:hAnsi="Arial" w:cs="Arial"/>
          <w:b/>
          <w:bCs/>
          <w:color w:val="666666"/>
          <w:sz w:val="28"/>
          <w:szCs w:val="28"/>
        </w:rPr>
        <w:t>Identifying Exothermic &amp; Endothermic Reactions</w:t>
      </w:r>
    </w:p>
    <w:p w:rsidR="005E58F0" w:rsidRPr="005E58F0" w:rsidRDefault="005E58F0" w:rsidP="005E58F0">
      <w:pPr>
        <w:shd w:val="clear" w:color="auto" w:fill="FFFFFF"/>
        <w:spacing w:after="317" w:line="365" w:lineRule="atLeast"/>
        <w:rPr>
          <w:rFonts w:ascii="Segoe UI" w:eastAsia="Times New Roman" w:hAnsi="Segoe UI" w:cs="Segoe UI"/>
          <w:color w:val="333333"/>
          <w:sz w:val="24"/>
          <w:szCs w:val="24"/>
        </w:rPr>
      </w:pPr>
      <w:r w:rsidRPr="005E58F0">
        <w:rPr>
          <w:rFonts w:ascii="Segoe UI" w:eastAsia="Times New Roman" w:hAnsi="Segoe UI" w:cs="Segoe UI"/>
          <w:color w:val="333333"/>
          <w:sz w:val="24"/>
          <w:szCs w:val="24"/>
        </w:rPr>
        <w:t>There are two methods for distinguishing between exothermic and endothermic reactions.</w:t>
      </w:r>
    </w:p>
    <w:p w:rsidR="005E58F0" w:rsidRPr="005E58F0" w:rsidRDefault="005E58F0" w:rsidP="005E58F0">
      <w:pPr>
        <w:numPr>
          <w:ilvl w:val="0"/>
          <w:numId w:val="28"/>
        </w:numPr>
        <w:shd w:val="clear" w:color="auto" w:fill="FFFFFF"/>
        <w:spacing w:before="100" w:beforeAutospacing="1" w:after="240" w:line="365" w:lineRule="atLeast"/>
        <w:ind w:left="480" w:right="240"/>
        <w:rPr>
          <w:rFonts w:ascii="Segoe UI" w:eastAsia="Times New Roman" w:hAnsi="Segoe UI" w:cs="Segoe UI"/>
          <w:color w:val="333333"/>
          <w:sz w:val="24"/>
          <w:szCs w:val="24"/>
        </w:rPr>
      </w:pPr>
      <w:r w:rsidRPr="005E58F0">
        <w:rPr>
          <w:rFonts w:ascii="Segoe UI" w:eastAsia="Times New Roman" w:hAnsi="Segoe UI" w:cs="Segoe UI"/>
          <w:b/>
          <w:bCs/>
          <w:color w:val="333333"/>
          <w:sz w:val="24"/>
          <w:szCs w:val="24"/>
        </w:rPr>
        <w:t>Monitor temperature change</w:t>
      </w:r>
      <w:r w:rsidRPr="005E58F0">
        <w:rPr>
          <w:rFonts w:ascii="Segoe UI" w:eastAsia="Times New Roman" w:hAnsi="Segoe UI" w:cs="Segoe UI"/>
          <w:color w:val="333333"/>
          <w:sz w:val="24"/>
          <w:szCs w:val="24"/>
        </w:rPr>
        <w:br/>
      </w:r>
      <w:r w:rsidRPr="005E58F0">
        <w:rPr>
          <w:rFonts w:ascii="Segoe UI" w:eastAsia="Times New Roman" w:hAnsi="Segoe UI" w:cs="Segoe UI"/>
          <w:color w:val="333333"/>
          <w:sz w:val="24"/>
          <w:szCs w:val="24"/>
        </w:rPr>
        <w:br/>
        <w:t>When energy is released in an exothermic reaction, the temperature of the reaction mixture increases. When energy is absorbed in an endothermic reaction, the temperature decreases. You can monitor changes in temperature by placing a thermometer in the reaction mixture.</w:t>
      </w:r>
    </w:p>
    <w:p w:rsidR="005E58F0" w:rsidRPr="005E58F0" w:rsidRDefault="005E58F0" w:rsidP="005E58F0">
      <w:pPr>
        <w:numPr>
          <w:ilvl w:val="0"/>
          <w:numId w:val="28"/>
        </w:numPr>
        <w:shd w:val="clear" w:color="auto" w:fill="FFFFFF"/>
        <w:spacing w:before="100" w:beforeAutospacing="1" w:after="100" w:afterAutospacing="1" w:line="365" w:lineRule="atLeast"/>
        <w:ind w:left="480" w:right="240"/>
        <w:rPr>
          <w:rFonts w:ascii="Segoe UI" w:eastAsia="Times New Roman" w:hAnsi="Segoe UI" w:cs="Segoe UI"/>
          <w:color w:val="333333"/>
          <w:sz w:val="24"/>
          <w:szCs w:val="24"/>
        </w:rPr>
      </w:pPr>
      <w:r w:rsidRPr="005E58F0">
        <w:rPr>
          <w:rFonts w:ascii="Segoe UI" w:eastAsia="Times New Roman" w:hAnsi="Segoe UI" w:cs="Segoe UI"/>
          <w:b/>
          <w:bCs/>
          <w:color w:val="333333"/>
          <w:sz w:val="24"/>
          <w:szCs w:val="24"/>
        </w:rPr>
        <w:t xml:space="preserve">Calculate the </w:t>
      </w:r>
      <w:r w:rsidR="00A4408A">
        <w:rPr>
          <w:rFonts w:ascii="Segoe UI" w:eastAsia="Times New Roman" w:hAnsi="Segoe UI" w:cs="Segoe UI"/>
          <w:b/>
          <w:bCs/>
          <w:color w:val="333333"/>
          <w:sz w:val="24"/>
          <w:szCs w:val="24"/>
        </w:rPr>
        <w:t xml:space="preserve">change in </w:t>
      </w:r>
      <w:r w:rsidRPr="005E58F0">
        <w:rPr>
          <w:rFonts w:ascii="Segoe UI" w:eastAsia="Times New Roman" w:hAnsi="Segoe UI" w:cs="Segoe UI"/>
          <w:b/>
          <w:bCs/>
          <w:color w:val="333333"/>
          <w:sz w:val="24"/>
          <w:szCs w:val="24"/>
        </w:rPr>
        <w:t>enthalpy of reaction (ΔH)</w:t>
      </w:r>
      <w:r w:rsidRPr="005E58F0">
        <w:rPr>
          <w:rFonts w:ascii="Segoe UI" w:eastAsia="Times New Roman" w:hAnsi="Segoe UI" w:cs="Segoe UI"/>
          <w:color w:val="333333"/>
          <w:sz w:val="24"/>
          <w:szCs w:val="24"/>
        </w:rPr>
        <w:br/>
      </w:r>
      <w:r w:rsidRPr="005E58F0">
        <w:rPr>
          <w:rFonts w:ascii="Segoe UI" w:eastAsia="Times New Roman" w:hAnsi="Segoe UI" w:cs="Segoe UI"/>
          <w:color w:val="333333"/>
          <w:sz w:val="24"/>
          <w:szCs w:val="24"/>
        </w:rPr>
        <w:br/>
        <w:t>To classify the net energy output or input of chemical reactions, you can calculate something called the enthalpy change (ΔH) or heat of reaction, which compares the energy of the reactants with the energy of the products.</w:t>
      </w:r>
      <w:r w:rsidRPr="005E58F0">
        <w:rPr>
          <w:rFonts w:ascii="Segoe UI" w:eastAsia="Times New Roman" w:hAnsi="Segoe UI" w:cs="Segoe UI"/>
          <w:color w:val="333333"/>
          <w:sz w:val="24"/>
          <w:szCs w:val="24"/>
        </w:rPr>
        <w:br/>
      </w:r>
      <w:r w:rsidRPr="005E58F0">
        <w:rPr>
          <w:rFonts w:ascii="Segoe UI" w:eastAsia="Times New Roman" w:hAnsi="Segoe UI" w:cs="Segoe UI"/>
          <w:color w:val="333333"/>
          <w:sz w:val="24"/>
          <w:szCs w:val="24"/>
        </w:rPr>
        <w:br/>
        <w:t>Enthalpy is a measure of internal energy. So, when you calculate the difference between the enthalpy of the products and the enthalpy of the reactants, you find the enthalpy change (ΔH), which can be represented mathematically as:</w:t>
      </w:r>
      <w:r w:rsidRPr="005E58F0">
        <w:rPr>
          <w:rFonts w:ascii="Segoe UI" w:eastAsia="Times New Roman" w:hAnsi="Segoe UI" w:cs="Segoe UI"/>
          <w:color w:val="333333"/>
          <w:sz w:val="24"/>
          <w:szCs w:val="24"/>
        </w:rPr>
        <w:br/>
      </w:r>
      <w:r w:rsidRPr="005E58F0">
        <w:rPr>
          <w:rFonts w:ascii="Segoe UI" w:eastAsia="Times New Roman" w:hAnsi="Segoe UI" w:cs="Segoe UI"/>
          <w:color w:val="333333"/>
          <w:sz w:val="24"/>
          <w:szCs w:val="24"/>
        </w:rPr>
        <w:br/>
      </w:r>
      <w:r w:rsidRPr="005E58F0">
        <w:rPr>
          <w:rFonts w:ascii="Segoe UI" w:eastAsia="Times New Roman" w:hAnsi="Segoe UI" w:cs="Segoe UI"/>
          <w:i/>
          <w:iCs/>
          <w:color w:val="333333"/>
          <w:sz w:val="24"/>
          <w:szCs w:val="24"/>
        </w:rPr>
        <w:t xml:space="preserve">ΔH = </w:t>
      </w:r>
      <w:r w:rsidR="00A4408A">
        <w:rPr>
          <w:rFonts w:ascii="Calibri Light" w:eastAsia="Times New Roman" w:hAnsi="Calibri Light" w:cs="Calibri Light"/>
          <w:i/>
          <w:iCs/>
          <w:color w:val="333333"/>
          <w:sz w:val="24"/>
          <w:szCs w:val="24"/>
        </w:rPr>
        <w:t>Δ</w:t>
      </w:r>
      <w:r w:rsidR="00A4408A">
        <w:rPr>
          <w:rFonts w:ascii="Segoe UI" w:eastAsia="Times New Roman" w:hAnsi="Segoe UI" w:cs="Segoe UI"/>
          <w:i/>
          <w:iCs/>
          <w:color w:val="333333"/>
          <w:sz w:val="24"/>
          <w:szCs w:val="24"/>
        </w:rPr>
        <w:t>H of</w:t>
      </w:r>
      <w:r w:rsidRPr="005E58F0">
        <w:rPr>
          <w:rFonts w:ascii="Segoe UI" w:eastAsia="Times New Roman" w:hAnsi="Segoe UI" w:cs="Segoe UI"/>
          <w:i/>
          <w:iCs/>
          <w:color w:val="333333"/>
          <w:sz w:val="24"/>
          <w:szCs w:val="24"/>
        </w:rPr>
        <w:t xml:space="preserve"> bond breaking + </w:t>
      </w:r>
      <w:r w:rsidR="00A4408A">
        <w:rPr>
          <w:rFonts w:ascii="Calibri Light" w:eastAsia="Times New Roman" w:hAnsi="Calibri Light" w:cs="Calibri Light"/>
          <w:i/>
          <w:iCs/>
          <w:color w:val="333333"/>
          <w:sz w:val="24"/>
          <w:szCs w:val="24"/>
        </w:rPr>
        <w:t>Δ</w:t>
      </w:r>
      <w:r w:rsidR="00A4408A">
        <w:rPr>
          <w:rFonts w:ascii="Segoe UI" w:eastAsia="Times New Roman" w:hAnsi="Segoe UI" w:cs="Segoe UI"/>
          <w:i/>
          <w:iCs/>
          <w:color w:val="333333"/>
          <w:sz w:val="24"/>
          <w:szCs w:val="24"/>
        </w:rPr>
        <w:t>H of</w:t>
      </w:r>
      <w:r w:rsidR="00A4408A" w:rsidRPr="005E58F0">
        <w:rPr>
          <w:rFonts w:ascii="Segoe UI" w:eastAsia="Times New Roman" w:hAnsi="Segoe UI" w:cs="Segoe UI"/>
          <w:i/>
          <w:iCs/>
          <w:color w:val="333333"/>
          <w:sz w:val="24"/>
          <w:szCs w:val="24"/>
        </w:rPr>
        <w:t xml:space="preserve"> </w:t>
      </w:r>
      <w:r w:rsidRPr="005E58F0">
        <w:rPr>
          <w:rFonts w:ascii="Segoe UI" w:eastAsia="Times New Roman" w:hAnsi="Segoe UI" w:cs="Segoe UI"/>
          <w:i/>
          <w:iCs/>
          <w:color w:val="333333"/>
          <w:sz w:val="24"/>
          <w:szCs w:val="24"/>
        </w:rPr>
        <w:t>bond making</w:t>
      </w:r>
      <w:r w:rsidRPr="005E58F0">
        <w:rPr>
          <w:rFonts w:ascii="Segoe UI" w:eastAsia="Times New Roman" w:hAnsi="Segoe UI" w:cs="Segoe UI"/>
          <w:color w:val="333333"/>
          <w:sz w:val="24"/>
          <w:szCs w:val="24"/>
        </w:rPr>
        <w:br/>
      </w:r>
      <w:r w:rsidRPr="005E58F0">
        <w:rPr>
          <w:rFonts w:ascii="Segoe UI" w:eastAsia="Times New Roman" w:hAnsi="Segoe UI" w:cs="Segoe UI"/>
          <w:color w:val="333333"/>
          <w:sz w:val="24"/>
          <w:szCs w:val="24"/>
        </w:rPr>
        <w:br/>
      </w:r>
      <w:r w:rsidR="00A4408A">
        <w:rPr>
          <w:rFonts w:ascii="Segoe UI" w:eastAsia="Times New Roman" w:hAnsi="Segoe UI" w:cs="Segoe UI"/>
          <w:color w:val="333333"/>
          <w:sz w:val="24"/>
          <w:szCs w:val="24"/>
        </w:rPr>
        <w:t>Remember:</w:t>
      </w:r>
      <w:r w:rsidRPr="005E58F0">
        <w:rPr>
          <w:rFonts w:ascii="Segoe UI" w:eastAsia="Times New Roman" w:hAnsi="Segoe UI" w:cs="Segoe UI"/>
          <w:color w:val="333333"/>
          <w:sz w:val="24"/>
          <w:szCs w:val="24"/>
        </w:rPr>
        <w:t xml:space="preserve"> </w:t>
      </w:r>
      <w:r w:rsidR="00A4408A">
        <w:rPr>
          <w:rFonts w:ascii="Segoe UI" w:eastAsia="Times New Roman" w:hAnsi="Segoe UI" w:cs="Segoe UI"/>
          <w:color w:val="333333"/>
          <w:sz w:val="24"/>
          <w:szCs w:val="24"/>
        </w:rPr>
        <w:t>E</w:t>
      </w:r>
      <w:r w:rsidRPr="005E58F0">
        <w:rPr>
          <w:rFonts w:ascii="Segoe UI" w:eastAsia="Times New Roman" w:hAnsi="Segoe UI" w:cs="Segoe UI"/>
          <w:color w:val="333333"/>
          <w:sz w:val="24"/>
          <w:szCs w:val="24"/>
        </w:rPr>
        <w:t>nergy used in reactant bond breaking is always positive (+) and energy released in product bond making is always negative (−).</w:t>
      </w:r>
      <w:r w:rsidRPr="005E58F0">
        <w:rPr>
          <w:rFonts w:ascii="Segoe UI" w:eastAsia="Times New Roman" w:hAnsi="Segoe UI" w:cs="Segoe UI"/>
          <w:color w:val="333333"/>
          <w:sz w:val="24"/>
          <w:szCs w:val="24"/>
        </w:rPr>
        <w:br/>
      </w:r>
      <w:r w:rsidRPr="005E58F0">
        <w:rPr>
          <w:rFonts w:ascii="Segoe UI" w:eastAsia="Times New Roman" w:hAnsi="Segoe UI" w:cs="Segoe UI"/>
          <w:color w:val="333333"/>
          <w:sz w:val="24"/>
          <w:szCs w:val="24"/>
        </w:rPr>
        <w:br/>
        <w:t>If ΔH is negative (−) then the chemical reaction is exothermic, because more energy is released when the products are formed than energy is used to break up the reactants. If ΔH is positive (+) then the chemical reaction is endothermic, because less energy is released when the products are formed than the energy is used to break up the reactants.</w:t>
      </w:r>
      <w:r w:rsidRPr="005E58F0">
        <w:rPr>
          <w:rFonts w:ascii="Segoe UI" w:eastAsia="Times New Roman" w:hAnsi="Segoe UI" w:cs="Segoe UI"/>
          <w:color w:val="333333"/>
          <w:sz w:val="24"/>
          <w:szCs w:val="24"/>
        </w:rPr>
        <w:br/>
      </w:r>
      <w:r w:rsidRPr="005E58F0">
        <w:rPr>
          <w:rFonts w:ascii="Segoe UI" w:eastAsia="Times New Roman" w:hAnsi="Segoe UI" w:cs="Segoe UI"/>
          <w:color w:val="333333"/>
          <w:sz w:val="24"/>
          <w:szCs w:val="24"/>
        </w:rPr>
        <w:br/>
        <w:t xml:space="preserve">You can also use energy level diagrams to visualize the energy change during a chemical reaction as a result of the energies used and released according to the above equation for ΔH. To understand these diagrams, compare the energy level of the reactants on the </w:t>
      </w:r>
      <w:proofErr w:type="spellStart"/>
      <w:r w:rsidRPr="005E58F0">
        <w:rPr>
          <w:rFonts w:ascii="Segoe UI" w:eastAsia="Times New Roman" w:hAnsi="Segoe UI" w:cs="Segoe UI"/>
          <w:color w:val="333333"/>
          <w:sz w:val="24"/>
          <w:szCs w:val="24"/>
        </w:rPr>
        <w:t>lefthand</w:t>
      </w:r>
      <w:proofErr w:type="spellEnd"/>
      <w:r w:rsidRPr="005E58F0">
        <w:rPr>
          <w:rFonts w:ascii="Segoe UI" w:eastAsia="Times New Roman" w:hAnsi="Segoe UI" w:cs="Segoe UI"/>
          <w:color w:val="333333"/>
          <w:sz w:val="24"/>
          <w:szCs w:val="24"/>
        </w:rPr>
        <w:t xml:space="preserve"> side with that of the products on the right-hand side.</w:t>
      </w:r>
      <w:r w:rsidRPr="005E58F0">
        <w:rPr>
          <w:rFonts w:ascii="Segoe UI" w:eastAsia="Times New Roman" w:hAnsi="Segoe UI" w:cs="Segoe UI"/>
          <w:color w:val="333333"/>
          <w:sz w:val="24"/>
          <w:szCs w:val="24"/>
        </w:rPr>
        <w:br/>
      </w:r>
      <w:r w:rsidRPr="005E58F0">
        <w:rPr>
          <w:rFonts w:ascii="Segoe UI" w:eastAsia="Times New Roman" w:hAnsi="Segoe UI" w:cs="Segoe UI"/>
          <w:color w:val="333333"/>
          <w:sz w:val="24"/>
          <w:szCs w:val="24"/>
        </w:rPr>
        <w:br/>
        <w:t xml:space="preserve">The graph below charts the energy change when a candle </w:t>
      </w:r>
      <w:proofErr w:type="gramStart"/>
      <w:r w:rsidRPr="005E58F0">
        <w:rPr>
          <w:rFonts w:ascii="Segoe UI" w:eastAsia="Times New Roman" w:hAnsi="Segoe UI" w:cs="Segoe UI"/>
          <w:color w:val="333333"/>
          <w:sz w:val="24"/>
          <w:szCs w:val="24"/>
        </w:rPr>
        <w:t>burns</w:t>
      </w:r>
      <w:proofErr w:type="gramEnd"/>
      <w:r w:rsidRPr="005E58F0">
        <w:rPr>
          <w:rFonts w:ascii="Segoe UI" w:eastAsia="Times New Roman" w:hAnsi="Segoe UI" w:cs="Segoe UI"/>
          <w:color w:val="333333"/>
          <w:sz w:val="24"/>
          <w:szCs w:val="24"/>
        </w:rPr>
        <w:t>. The wax (C</w:t>
      </w:r>
      <w:r w:rsidRPr="005E58F0">
        <w:rPr>
          <w:rFonts w:ascii="Segoe UI" w:eastAsia="Times New Roman" w:hAnsi="Segoe UI" w:cs="Segoe UI"/>
          <w:color w:val="333333"/>
          <w:sz w:val="18"/>
          <w:szCs w:val="18"/>
          <w:vertAlign w:val="subscript"/>
        </w:rPr>
        <w:t>34</w:t>
      </w:r>
      <w:r w:rsidRPr="005E58F0">
        <w:rPr>
          <w:rFonts w:ascii="Segoe UI" w:eastAsia="Times New Roman" w:hAnsi="Segoe UI" w:cs="Segoe UI"/>
          <w:color w:val="333333"/>
          <w:sz w:val="24"/>
          <w:szCs w:val="24"/>
        </w:rPr>
        <w:t>H</w:t>
      </w:r>
      <w:r w:rsidRPr="005E58F0">
        <w:rPr>
          <w:rFonts w:ascii="Segoe UI" w:eastAsia="Times New Roman" w:hAnsi="Segoe UI" w:cs="Segoe UI"/>
          <w:color w:val="333333"/>
          <w:sz w:val="18"/>
          <w:szCs w:val="18"/>
          <w:vertAlign w:val="subscript"/>
        </w:rPr>
        <w:t>70</w:t>
      </w:r>
      <w:r w:rsidRPr="005E58F0">
        <w:rPr>
          <w:rFonts w:ascii="Segoe UI" w:eastAsia="Times New Roman" w:hAnsi="Segoe UI" w:cs="Segoe UI"/>
          <w:color w:val="333333"/>
          <w:sz w:val="24"/>
          <w:szCs w:val="24"/>
        </w:rPr>
        <w:t>) combusts in the presence of oxygen (O</w:t>
      </w:r>
      <w:r w:rsidRPr="005E58F0">
        <w:rPr>
          <w:rFonts w:ascii="Segoe UI" w:eastAsia="Times New Roman" w:hAnsi="Segoe UI" w:cs="Segoe UI"/>
          <w:color w:val="333333"/>
          <w:sz w:val="18"/>
          <w:szCs w:val="18"/>
          <w:vertAlign w:val="subscript"/>
        </w:rPr>
        <w:t>2</w:t>
      </w:r>
      <w:r w:rsidRPr="005E58F0">
        <w:rPr>
          <w:rFonts w:ascii="Segoe UI" w:eastAsia="Times New Roman" w:hAnsi="Segoe UI" w:cs="Segoe UI"/>
          <w:color w:val="333333"/>
          <w:sz w:val="24"/>
          <w:szCs w:val="24"/>
        </w:rPr>
        <w:t>) to yield carbon dioxide (CO</w:t>
      </w:r>
      <w:r w:rsidRPr="005E58F0">
        <w:rPr>
          <w:rFonts w:ascii="Segoe UI" w:eastAsia="Times New Roman" w:hAnsi="Segoe UI" w:cs="Segoe UI"/>
          <w:color w:val="333333"/>
          <w:sz w:val="18"/>
          <w:szCs w:val="18"/>
          <w:vertAlign w:val="subscript"/>
        </w:rPr>
        <w:t>2</w:t>
      </w:r>
      <w:r w:rsidRPr="005E58F0">
        <w:rPr>
          <w:rFonts w:ascii="Segoe UI" w:eastAsia="Times New Roman" w:hAnsi="Segoe UI" w:cs="Segoe UI"/>
          <w:color w:val="333333"/>
          <w:sz w:val="24"/>
          <w:szCs w:val="24"/>
        </w:rPr>
        <w:t>) and water (H</w:t>
      </w:r>
      <w:r w:rsidRPr="005E58F0">
        <w:rPr>
          <w:rFonts w:ascii="Segoe UI" w:eastAsia="Times New Roman" w:hAnsi="Segoe UI" w:cs="Segoe UI"/>
          <w:color w:val="333333"/>
          <w:sz w:val="18"/>
          <w:szCs w:val="18"/>
          <w:vertAlign w:val="subscript"/>
        </w:rPr>
        <w:t>2</w:t>
      </w:r>
      <w:r w:rsidRPr="005E58F0">
        <w:rPr>
          <w:rFonts w:ascii="Segoe UI" w:eastAsia="Times New Roman" w:hAnsi="Segoe UI" w:cs="Segoe UI"/>
          <w:color w:val="333333"/>
          <w:sz w:val="24"/>
          <w:szCs w:val="24"/>
        </w:rPr>
        <w:t xml:space="preserve">O). Because more </w:t>
      </w:r>
      <w:r w:rsidRPr="005E58F0">
        <w:rPr>
          <w:rFonts w:ascii="Segoe UI" w:eastAsia="Times New Roman" w:hAnsi="Segoe UI" w:cs="Segoe UI"/>
          <w:color w:val="333333"/>
          <w:sz w:val="24"/>
          <w:szCs w:val="24"/>
        </w:rPr>
        <w:lastRenderedPageBreak/>
        <w:t>energy is released when the products are formed than is used to break up the reactants, this reaction is exothermic, and ΔH for the reaction is negative.</w:t>
      </w:r>
    </w:p>
    <w:p w:rsidR="005E58F0" w:rsidRPr="005E58F0" w:rsidRDefault="005E58F0" w:rsidP="005E58F0">
      <w:pPr>
        <w:shd w:val="clear" w:color="auto" w:fill="FFFFFF"/>
        <w:spacing w:after="317" w:line="365" w:lineRule="atLeast"/>
        <w:rPr>
          <w:rFonts w:ascii="Segoe UI" w:eastAsia="Times New Roman" w:hAnsi="Segoe UI" w:cs="Segoe UI"/>
          <w:color w:val="333333"/>
          <w:sz w:val="24"/>
          <w:szCs w:val="24"/>
        </w:rPr>
      </w:pPr>
      <w:r w:rsidRPr="005E58F0">
        <w:rPr>
          <w:rFonts w:ascii="Segoe UI" w:eastAsia="Times New Roman" w:hAnsi="Segoe UI" w:cs="Segoe UI"/>
          <w:color w:val="333333"/>
          <w:sz w:val="24"/>
          <w:szCs w:val="24"/>
        </w:rPr>
        <w:t>  </w:t>
      </w:r>
    </w:p>
    <w:p w:rsidR="005E58F0" w:rsidRPr="005E58F0" w:rsidRDefault="005E58F0" w:rsidP="005E58F0">
      <w:pPr>
        <w:shd w:val="clear" w:color="auto" w:fill="FFFFFF"/>
        <w:rPr>
          <w:rFonts w:ascii="Segoe UI" w:eastAsia="Times New Roman" w:hAnsi="Segoe UI" w:cs="Segoe UI"/>
          <w:color w:val="333333"/>
          <w:sz w:val="24"/>
          <w:szCs w:val="24"/>
        </w:rPr>
      </w:pPr>
      <w:r w:rsidRPr="005E58F0">
        <w:rPr>
          <w:rFonts w:ascii="Segoe UI" w:eastAsia="Times New Roman" w:hAnsi="Segoe UI" w:cs="Segoe UI"/>
          <w:noProof/>
          <w:color w:val="333333"/>
          <w:sz w:val="24"/>
          <w:szCs w:val="24"/>
        </w:rPr>
        <w:drawing>
          <wp:inline distT="0" distB="0" distL="0" distR="0">
            <wp:extent cx="5715000" cy="373380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733800"/>
                    </a:xfrm>
                    <a:prstGeom prst="rect">
                      <a:avLst/>
                    </a:prstGeom>
                    <a:noFill/>
                    <a:ln>
                      <a:noFill/>
                    </a:ln>
                  </pic:spPr>
                </pic:pic>
              </a:graphicData>
            </a:graphic>
          </wp:inline>
        </w:drawing>
      </w:r>
    </w:p>
    <w:p w:rsidR="005E58F0" w:rsidRPr="005E58F0" w:rsidRDefault="005E58F0" w:rsidP="005E58F0">
      <w:pPr>
        <w:shd w:val="clear" w:color="auto" w:fill="FFFFFF"/>
        <w:spacing w:after="317" w:line="365" w:lineRule="atLeast"/>
        <w:rPr>
          <w:rFonts w:ascii="Segoe UI" w:eastAsia="Times New Roman" w:hAnsi="Segoe UI" w:cs="Segoe UI"/>
          <w:color w:val="333333"/>
          <w:sz w:val="24"/>
          <w:szCs w:val="24"/>
        </w:rPr>
      </w:pPr>
      <w:r w:rsidRPr="005E58F0">
        <w:rPr>
          <w:rFonts w:ascii="Segoe UI" w:eastAsia="Times New Roman" w:hAnsi="Segoe UI" w:cs="Segoe UI"/>
          <w:color w:val="333333"/>
          <w:sz w:val="24"/>
          <w:szCs w:val="24"/>
        </w:rPr>
        <w:t>  </w:t>
      </w:r>
    </w:p>
    <w:p w:rsidR="005E58F0" w:rsidRDefault="005E58F0" w:rsidP="005E58F0">
      <w:pPr>
        <w:shd w:val="clear" w:color="auto" w:fill="FFFFFF"/>
        <w:spacing w:after="317" w:line="365" w:lineRule="atLeast"/>
        <w:rPr>
          <w:rFonts w:ascii="Segoe UI" w:eastAsia="Times New Roman" w:hAnsi="Segoe UI" w:cs="Segoe UI"/>
          <w:color w:val="333333"/>
          <w:sz w:val="24"/>
          <w:szCs w:val="24"/>
        </w:rPr>
      </w:pPr>
      <w:r w:rsidRPr="005E58F0">
        <w:rPr>
          <w:rFonts w:ascii="Segoe UI" w:eastAsia="Times New Roman" w:hAnsi="Segoe UI" w:cs="Segoe UI"/>
          <w:color w:val="333333"/>
          <w:sz w:val="24"/>
          <w:szCs w:val="24"/>
        </w:rPr>
        <w:t>In this investigation, you will observe whether energy is absorbed or released in two different chemical reactions and categorize them as exothermic and endothermic. You will also explore the relationship between energy changes and chemical reactions.</w:t>
      </w:r>
    </w:p>
    <w:p w:rsidR="00F91484" w:rsidRDefault="00F91484" w:rsidP="005E58F0">
      <w:pPr>
        <w:shd w:val="clear" w:color="auto" w:fill="FFFFFF"/>
        <w:spacing w:after="317" w:line="365" w:lineRule="atLeast"/>
        <w:rPr>
          <w:rFonts w:ascii="Segoe UI" w:eastAsia="Times New Roman" w:hAnsi="Segoe UI" w:cs="Segoe UI"/>
          <w:color w:val="333333"/>
          <w:sz w:val="24"/>
          <w:szCs w:val="24"/>
        </w:rPr>
      </w:pPr>
    </w:p>
    <w:p w:rsidR="00F91484" w:rsidRDefault="00F91484" w:rsidP="005E58F0">
      <w:pPr>
        <w:shd w:val="clear" w:color="auto" w:fill="FFFFFF"/>
        <w:spacing w:after="317" w:line="365" w:lineRule="atLeast"/>
        <w:rPr>
          <w:rFonts w:ascii="Segoe UI" w:eastAsia="Times New Roman" w:hAnsi="Segoe UI" w:cs="Segoe UI"/>
          <w:color w:val="333333"/>
          <w:sz w:val="24"/>
          <w:szCs w:val="24"/>
        </w:rPr>
      </w:pPr>
    </w:p>
    <w:p w:rsidR="00F91484" w:rsidRDefault="00F91484" w:rsidP="005E58F0">
      <w:pPr>
        <w:shd w:val="clear" w:color="auto" w:fill="FFFFFF"/>
        <w:spacing w:after="317" w:line="365" w:lineRule="atLeast"/>
        <w:rPr>
          <w:rFonts w:ascii="Segoe UI" w:eastAsia="Times New Roman" w:hAnsi="Segoe UI" w:cs="Segoe UI"/>
          <w:color w:val="333333"/>
          <w:sz w:val="24"/>
          <w:szCs w:val="24"/>
        </w:rPr>
      </w:pPr>
    </w:p>
    <w:p w:rsidR="00F91484" w:rsidRDefault="00F91484" w:rsidP="005E58F0">
      <w:pPr>
        <w:shd w:val="clear" w:color="auto" w:fill="FFFFFF"/>
        <w:spacing w:after="317" w:line="365" w:lineRule="atLeast"/>
        <w:rPr>
          <w:rFonts w:ascii="Segoe UI" w:eastAsia="Times New Roman" w:hAnsi="Segoe UI" w:cs="Segoe UI"/>
          <w:color w:val="333333"/>
          <w:sz w:val="24"/>
          <w:szCs w:val="24"/>
        </w:rPr>
      </w:pPr>
    </w:p>
    <w:p w:rsidR="00F91484" w:rsidRDefault="00F91484" w:rsidP="005E58F0">
      <w:pPr>
        <w:shd w:val="clear" w:color="auto" w:fill="FFFFFF"/>
        <w:spacing w:after="317" w:line="365" w:lineRule="atLeast"/>
        <w:rPr>
          <w:rFonts w:ascii="Segoe UI" w:eastAsia="Times New Roman" w:hAnsi="Segoe UI" w:cs="Segoe UI"/>
          <w:color w:val="333333"/>
          <w:sz w:val="24"/>
          <w:szCs w:val="24"/>
        </w:rPr>
      </w:pPr>
    </w:p>
    <w:p w:rsidR="005A1986" w:rsidRDefault="005A1986" w:rsidP="005E58F0">
      <w:pPr>
        <w:shd w:val="clear" w:color="auto" w:fill="FFFFFF"/>
        <w:spacing w:after="317" w:line="365" w:lineRule="atLeast"/>
        <w:rPr>
          <w:rFonts w:ascii="Segoe UI" w:eastAsia="Times New Roman" w:hAnsi="Segoe UI" w:cs="Segoe UI"/>
          <w:color w:val="333333"/>
          <w:sz w:val="24"/>
          <w:szCs w:val="24"/>
        </w:rPr>
      </w:pPr>
    </w:p>
    <w:p w:rsidR="005A1986" w:rsidRDefault="005A1986" w:rsidP="00F91484">
      <w:pPr>
        <w:spacing w:before="150" w:after="150" w:line="324" w:lineRule="atLeast"/>
        <w:outlineLvl w:val="2"/>
        <w:rPr>
          <w:rFonts w:ascii="Helvetica" w:eastAsia="Times New Roman" w:hAnsi="Helvetica" w:cs="Helvetica"/>
          <w:b/>
          <w:bCs/>
          <w:color w:val="333333"/>
          <w:sz w:val="30"/>
          <w:szCs w:val="30"/>
        </w:rPr>
      </w:pPr>
    </w:p>
    <w:p w:rsidR="005A1986" w:rsidRDefault="005A1986" w:rsidP="005A1986">
      <w:pPr>
        <w:shd w:val="clear" w:color="auto" w:fill="FFFFFF"/>
        <w:spacing w:before="150" w:line="324" w:lineRule="atLeast"/>
        <w:outlineLvl w:val="1"/>
        <w:rPr>
          <w:rFonts w:ascii="Helvetica" w:eastAsia="Times New Roman" w:hAnsi="Helvetica" w:cs="Helvetica"/>
          <w:color w:val="666666"/>
          <w:sz w:val="28"/>
          <w:szCs w:val="28"/>
        </w:rPr>
      </w:pPr>
      <w:r>
        <w:rPr>
          <w:rFonts w:ascii="Helvetica" w:eastAsia="Times New Roman" w:hAnsi="Helvetica" w:cs="Helvetica"/>
          <w:color w:val="666666"/>
          <w:sz w:val="28"/>
          <w:szCs w:val="28"/>
        </w:rPr>
        <w:lastRenderedPageBreak/>
        <w:t>Name: ___________________________________________</w:t>
      </w:r>
    </w:p>
    <w:p w:rsidR="005A1986" w:rsidRPr="005E58F0" w:rsidRDefault="005A1986" w:rsidP="005A1986">
      <w:pPr>
        <w:shd w:val="clear" w:color="auto" w:fill="FFFFFF"/>
        <w:spacing w:before="150" w:line="324" w:lineRule="atLeast"/>
        <w:outlineLvl w:val="1"/>
        <w:rPr>
          <w:rFonts w:ascii="Helvetica" w:eastAsia="Times New Roman" w:hAnsi="Helvetica" w:cs="Helvetica"/>
          <w:color w:val="666666"/>
          <w:sz w:val="40"/>
          <w:szCs w:val="40"/>
        </w:rPr>
      </w:pPr>
      <w:r>
        <w:rPr>
          <w:rFonts w:ascii="Helvetica" w:eastAsia="Times New Roman" w:hAnsi="Helvetica" w:cs="Helvetica"/>
          <w:color w:val="666666"/>
          <w:sz w:val="40"/>
          <w:szCs w:val="40"/>
        </w:rPr>
        <w:t>Energy in</w:t>
      </w:r>
      <w:bookmarkStart w:id="1" w:name="_GoBack"/>
      <w:bookmarkEnd w:id="1"/>
      <w:r>
        <w:rPr>
          <w:rFonts w:ascii="Helvetica" w:eastAsia="Times New Roman" w:hAnsi="Helvetica" w:cs="Helvetica"/>
          <w:color w:val="666666"/>
          <w:sz w:val="40"/>
          <w:szCs w:val="40"/>
        </w:rPr>
        <w:t xml:space="preserve"> Chemical Reactions</w:t>
      </w:r>
    </w:p>
    <w:p w:rsidR="00F91484" w:rsidRPr="005E58F0" w:rsidRDefault="00F91484" w:rsidP="00F91484">
      <w:pPr>
        <w:spacing w:before="150" w:after="150" w:line="324" w:lineRule="atLeast"/>
        <w:outlineLvl w:val="2"/>
        <w:rPr>
          <w:rFonts w:ascii="Helvetica" w:eastAsia="Times New Roman" w:hAnsi="Helvetica" w:cs="Helvetica"/>
          <w:b/>
          <w:bCs/>
          <w:color w:val="333333"/>
          <w:sz w:val="30"/>
          <w:szCs w:val="30"/>
        </w:rPr>
      </w:pPr>
      <w:r w:rsidRPr="005E58F0">
        <w:rPr>
          <w:rFonts w:ascii="Helvetica" w:eastAsia="Times New Roman" w:hAnsi="Helvetica" w:cs="Helvetica"/>
          <w:b/>
          <w:bCs/>
          <w:color w:val="333333"/>
          <w:sz w:val="30"/>
          <w:szCs w:val="30"/>
        </w:rPr>
        <w:t>Objective</w:t>
      </w:r>
    </w:p>
    <w:p w:rsidR="00F91484" w:rsidRPr="00B4363F" w:rsidRDefault="00F91484" w:rsidP="00F91484">
      <w:pPr>
        <w:spacing w:after="317" w:line="365" w:lineRule="atLeast"/>
        <w:rPr>
          <w:rFonts w:ascii="Segoe UI" w:eastAsia="Times New Roman" w:hAnsi="Segoe UI" w:cs="Segoe UI"/>
          <w:color w:val="333333"/>
        </w:rPr>
      </w:pPr>
      <w:r w:rsidRPr="00B4363F">
        <w:rPr>
          <w:rFonts w:ascii="Segoe UI" w:eastAsia="Times New Roman" w:hAnsi="Segoe UI" w:cs="Segoe UI"/>
          <w:color w:val="333333"/>
        </w:rPr>
        <w:t>Students will explore energy changes during chemical reactions, heat of reaction (ΔH), and the connection between energy changes and chemical changes.</w:t>
      </w:r>
    </w:p>
    <w:p w:rsidR="005E58F0" w:rsidRPr="00B4363F" w:rsidRDefault="005E58F0" w:rsidP="005E58F0">
      <w:pPr>
        <w:spacing w:before="150" w:after="150" w:line="324" w:lineRule="atLeast"/>
        <w:outlineLvl w:val="2"/>
        <w:rPr>
          <w:rFonts w:ascii="Helvetica" w:eastAsia="Times New Roman" w:hAnsi="Helvetica" w:cs="Helvetica"/>
          <w:b/>
          <w:bCs/>
          <w:color w:val="333333"/>
        </w:rPr>
      </w:pPr>
      <w:r w:rsidRPr="00B4363F">
        <w:rPr>
          <w:rFonts w:ascii="Helvetica" w:eastAsia="Times New Roman" w:hAnsi="Helvetica" w:cs="Helvetica"/>
          <w:b/>
          <w:bCs/>
          <w:color w:val="333333"/>
        </w:rPr>
        <w:t>Safety</w:t>
      </w:r>
    </w:p>
    <w:p w:rsidR="005E58F0" w:rsidRPr="00B4363F" w:rsidRDefault="005E58F0" w:rsidP="005E58F0">
      <w:pPr>
        <w:numPr>
          <w:ilvl w:val="0"/>
          <w:numId w:val="24"/>
        </w:numPr>
        <w:spacing w:before="100" w:beforeAutospacing="1" w:after="100" w:afterAutospacing="1" w:line="365" w:lineRule="atLeast"/>
        <w:ind w:left="360" w:right="240"/>
        <w:rPr>
          <w:rFonts w:ascii="Segoe UI" w:eastAsia="Times New Roman" w:hAnsi="Segoe UI" w:cs="Segoe UI"/>
          <w:color w:val="333333"/>
        </w:rPr>
      </w:pPr>
      <w:r w:rsidRPr="00B4363F">
        <w:rPr>
          <w:rFonts w:ascii="Segoe UI" w:eastAsia="Times New Roman" w:hAnsi="Segoe UI" w:cs="Segoe UI"/>
          <w:color w:val="333333"/>
        </w:rPr>
        <w:t xml:space="preserve">Be sure </w:t>
      </w:r>
      <w:r w:rsidR="00B4363F" w:rsidRPr="00B4363F">
        <w:rPr>
          <w:rFonts w:ascii="Segoe UI" w:eastAsia="Times New Roman" w:hAnsi="Segoe UI" w:cs="Segoe UI"/>
          <w:color w:val="333333"/>
        </w:rPr>
        <w:t xml:space="preserve">to </w:t>
      </w:r>
      <w:r w:rsidRPr="00B4363F">
        <w:rPr>
          <w:rFonts w:ascii="Segoe UI" w:eastAsia="Times New Roman" w:hAnsi="Segoe UI" w:cs="Segoe UI"/>
          <w:color w:val="333333"/>
        </w:rPr>
        <w:t>wear properly fitting goggles.</w:t>
      </w:r>
    </w:p>
    <w:p w:rsidR="005E58F0" w:rsidRPr="00B4363F" w:rsidRDefault="005E58F0" w:rsidP="005E58F0">
      <w:pPr>
        <w:numPr>
          <w:ilvl w:val="0"/>
          <w:numId w:val="24"/>
        </w:numPr>
        <w:spacing w:before="100" w:beforeAutospacing="1" w:after="100" w:afterAutospacing="1" w:line="365" w:lineRule="atLeast"/>
        <w:ind w:left="360" w:right="240"/>
        <w:rPr>
          <w:rFonts w:ascii="Segoe UI" w:eastAsia="Times New Roman" w:hAnsi="Segoe UI" w:cs="Segoe UI"/>
          <w:color w:val="333333"/>
        </w:rPr>
      </w:pPr>
      <w:r w:rsidRPr="00B4363F">
        <w:rPr>
          <w:rFonts w:ascii="Segoe UI" w:eastAsia="Times New Roman" w:hAnsi="Segoe UI" w:cs="Segoe UI"/>
          <w:color w:val="333333"/>
        </w:rPr>
        <w:t xml:space="preserve">Acetic acid (vinegar) vapors can be irritating. </w:t>
      </w:r>
      <w:r w:rsidR="00B4363F" w:rsidRPr="00B4363F">
        <w:rPr>
          <w:rFonts w:ascii="Segoe UI" w:eastAsia="Times New Roman" w:hAnsi="Segoe UI" w:cs="Segoe UI"/>
          <w:color w:val="333333"/>
        </w:rPr>
        <w:t>Avoid breathing directly</w:t>
      </w:r>
      <w:r w:rsidRPr="00B4363F">
        <w:rPr>
          <w:rFonts w:ascii="Segoe UI" w:eastAsia="Times New Roman" w:hAnsi="Segoe UI" w:cs="Segoe UI"/>
          <w:color w:val="333333"/>
        </w:rPr>
        <w:t>. In the event of eye contact, flush with water. The concentration of acetic acid in this experiment does not present any significant hazards.</w:t>
      </w:r>
    </w:p>
    <w:p w:rsidR="005E58F0" w:rsidRPr="00B4363F" w:rsidRDefault="005E58F0" w:rsidP="005E58F0">
      <w:pPr>
        <w:numPr>
          <w:ilvl w:val="0"/>
          <w:numId w:val="24"/>
        </w:numPr>
        <w:spacing w:before="100" w:beforeAutospacing="1" w:after="100" w:afterAutospacing="1" w:line="365" w:lineRule="atLeast"/>
        <w:ind w:left="360" w:right="240"/>
        <w:rPr>
          <w:rFonts w:ascii="Segoe UI" w:eastAsia="Times New Roman" w:hAnsi="Segoe UI" w:cs="Segoe UI"/>
          <w:color w:val="333333"/>
        </w:rPr>
      </w:pPr>
      <w:r w:rsidRPr="00B4363F">
        <w:rPr>
          <w:rFonts w:ascii="Segoe UI" w:eastAsia="Times New Roman" w:hAnsi="Segoe UI" w:cs="Segoe UI"/>
          <w:color w:val="333333"/>
        </w:rPr>
        <w:t>Calcium chloride can be an irritant to body tissues. In the event of contact, wash affected areas with water. Dispose of calcium chloride solutions according to local regulations.</w:t>
      </w:r>
    </w:p>
    <w:p w:rsidR="005E58F0" w:rsidRPr="00B4363F" w:rsidRDefault="005E58F0" w:rsidP="005E58F0">
      <w:pPr>
        <w:spacing w:before="150" w:after="150" w:line="324" w:lineRule="atLeast"/>
        <w:outlineLvl w:val="2"/>
        <w:rPr>
          <w:rFonts w:ascii="Helvetica" w:eastAsia="Times New Roman" w:hAnsi="Helvetica" w:cs="Helvetica"/>
          <w:b/>
          <w:bCs/>
          <w:color w:val="333333"/>
        </w:rPr>
      </w:pPr>
      <w:r w:rsidRPr="00B4363F">
        <w:rPr>
          <w:rFonts w:ascii="Helvetica" w:eastAsia="Times New Roman" w:hAnsi="Helvetica" w:cs="Helvetica"/>
          <w:b/>
          <w:bCs/>
          <w:color w:val="333333"/>
        </w:rPr>
        <w:t>Materials for Each Group</w:t>
      </w:r>
    </w:p>
    <w:p w:rsidR="008F4171" w:rsidRPr="00B4363F" w:rsidRDefault="008F4171" w:rsidP="005E58F0">
      <w:pPr>
        <w:numPr>
          <w:ilvl w:val="0"/>
          <w:numId w:val="25"/>
        </w:numPr>
        <w:spacing w:before="100" w:beforeAutospacing="1" w:after="100" w:afterAutospacing="1" w:line="365" w:lineRule="atLeast"/>
        <w:ind w:right="240"/>
        <w:rPr>
          <w:rFonts w:ascii="Segoe UI" w:eastAsia="Times New Roman" w:hAnsi="Segoe UI" w:cs="Segoe UI"/>
          <w:color w:val="333333"/>
        </w:rPr>
        <w:sectPr w:rsidR="008F4171" w:rsidRPr="00B4363F" w:rsidSect="005E58F0">
          <w:pgSz w:w="12240" w:h="15840"/>
          <w:pgMar w:top="720" w:right="720" w:bottom="720" w:left="720" w:header="720" w:footer="720" w:gutter="0"/>
          <w:cols w:space="720"/>
          <w:docGrid w:linePitch="360"/>
        </w:sectPr>
      </w:pPr>
    </w:p>
    <w:p w:rsidR="005E58F0" w:rsidRPr="00B4363F" w:rsidRDefault="000043EF" w:rsidP="005E58F0">
      <w:pPr>
        <w:numPr>
          <w:ilvl w:val="0"/>
          <w:numId w:val="25"/>
        </w:numPr>
        <w:spacing w:before="100" w:beforeAutospacing="1" w:after="100" w:afterAutospacing="1" w:line="365" w:lineRule="atLeast"/>
        <w:ind w:right="240"/>
        <w:rPr>
          <w:rFonts w:ascii="Segoe UI" w:eastAsia="Times New Roman" w:hAnsi="Segoe UI" w:cs="Segoe UI"/>
          <w:color w:val="333333"/>
        </w:rPr>
      </w:pPr>
      <w:r w:rsidRPr="00B4363F">
        <w:rPr>
          <w:rFonts w:ascii="Segoe UI" w:eastAsia="Times New Roman" w:hAnsi="Segoe UI" w:cs="Segoe UI"/>
          <w:color w:val="333333"/>
        </w:rPr>
        <w:t xml:space="preserve">~10 mL </w:t>
      </w:r>
      <w:r w:rsidR="00F91484" w:rsidRPr="00B4363F">
        <w:rPr>
          <w:rFonts w:ascii="Segoe UI" w:eastAsia="Times New Roman" w:hAnsi="Segoe UI" w:cs="Segoe UI"/>
          <w:color w:val="333333"/>
        </w:rPr>
        <w:t>Acetic acid</w:t>
      </w:r>
    </w:p>
    <w:p w:rsidR="005E58F0" w:rsidRPr="00B4363F" w:rsidRDefault="000043EF" w:rsidP="005E58F0">
      <w:pPr>
        <w:numPr>
          <w:ilvl w:val="0"/>
          <w:numId w:val="25"/>
        </w:numPr>
        <w:spacing w:before="100" w:beforeAutospacing="1" w:after="100" w:afterAutospacing="1" w:line="365" w:lineRule="atLeast"/>
        <w:ind w:right="240"/>
        <w:rPr>
          <w:rFonts w:ascii="Segoe UI" w:eastAsia="Times New Roman" w:hAnsi="Segoe UI" w:cs="Segoe UI"/>
          <w:color w:val="333333"/>
        </w:rPr>
      </w:pPr>
      <w:r w:rsidRPr="00B4363F">
        <w:rPr>
          <w:rFonts w:ascii="Segoe UI" w:eastAsia="Times New Roman" w:hAnsi="Segoe UI" w:cs="Segoe UI"/>
          <w:color w:val="333333"/>
        </w:rPr>
        <w:t>~</w:t>
      </w:r>
      <w:r w:rsidR="00EC2098" w:rsidRPr="00B4363F">
        <w:rPr>
          <w:rFonts w:ascii="Segoe UI" w:eastAsia="Times New Roman" w:hAnsi="Segoe UI" w:cs="Segoe UI"/>
          <w:color w:val="333333"/>
        </w:rPr>
        <w:t>20</w:t>
      </w:r>
      <w:r w:rsidRPr="00B4363F">
        <w:rPr>
          <w:rFonts w:ascii="Segoe UI" w:eastAsia="Times New Roman" w:hAnsi="Segoe UI" w:cs="Segoe UI"/>
          <w:color w:val="333333"/>
        </w:rPr>
        <w:t xml:space="preserve">g </w:t>
      </w:r>
      <w:r w:rsidR="00F91484" w:rsidRPr="00B4363F">
        <w:rPr>
          <w:rFonts w:ascii="Segoe UI" w:eastAsia="Times New Roman" w:hAnsi="Segoe UI" w:cs="Segoe UI"/>
          <w:color w:val="333333"/>
        </w:rPr>
        <w:t>Sodium bicarbonate</w:t>
      </w:r>
    </w:p>
    <w:p w:rsidR="005E58F0" w:rsidRPr="00B4363F" w:rsidRDefault="00EC2098" w:rsidP="005E58F0">
      <w:pPr>
        <w:numPr>
          <w:ilvl w:val="0"/>
          <w:numId w:val="25"/>
        </w:numPr>
        <w:spacing w:before="100" w:beforeAutospacing="1" w:after="100" w:afterAutospacing="1" w:line="365" w:lineRule="atLeast"/>
        <w:ind w:right="240"/>
        <w:rPr>
          <w:rFonts w:ascii="Segoe UI" w:eastAsia="Times New Roman" w:hAnsi="Segoe UI" w:cs="Segoe UI"/>
          <w:color w:val="333333"/>
        </w:rPr>
      </w:pPr>
      <w:r w:rsidRPr="00B4363F">
        <w:rPr>
          <w:rFonts w:ascii="Segoe UI" w:eastAsia="Times New Roman" w:hAnsi="Segoe UI" w:cs="Segoe UI"/>
          <w:color w:val="333333"/>
        </w:rPr>
        <w:t>~</w:t>
      </w:r>
      <w:r w:rsidR="00AB5022" w:rsidRPr="00B4363F">
        <w:rPr>
          <w:rFonts w:ascii="Segoe UI" w:eastAsia="Times New Roman" w:hAnsi="Segoe UI" w:cs="Segoe UI"/>
          <w:color w:val="333333"/>
        </w:rPr>
        <w:t xml:space="preserve">5g </w:t>
      </w:r>
      <w:r w:rsidR="005E58F0" w:rsidRPr="00B4363F">
        <w:rPr>
          <w:rFonts w:ascii="Segoe UI" w:eastAsia="Times New Roman" w:hAnsi="Segoe UI" w:cs="Segoe UI"/>
          <w:color w:val="333333"/>
        </w:rPr>
        <w:t>Calcium chloride</w:t>
      </w:r>
    </w:p>
    <w:p w:rsidR="005E58F0" w:rsidRPr="00B4363F" w:rsidRDefault="005E58F0" w:rsidP="005E58F0">
      <w:pPr>
        <w:numPr>
          <w:ilvl w:val="0"/>
          <w:numId w:val="25"/>
        </w:numPr>
        <w:spacing w:before="100" w:beforeAutospacing="1" w:after="100" w:afterAutospacing="1" w:line="365" w:lineRule="atLeast"/>
        <w:ind w:right="240"/>
        <w:rPr>
          <w:rFonts w:ascii="Segoe UI" w:eastAsia="Times New Roman" w:hAnsi="Segoe UI" w:cs="Segoe UI"/>
          <w:color w:val="333333"/>
        </w:rPr>
      </w:pPr>
      <w:r w:rsidRPr="00B4363F">
        <w:rPr>
          <w:rFonts w:ascii="Segoe UI" w:eastAsia="Times New Roman" w:hAnsi="Segoe UI" w:cs="Segoe UI"/>
          <w:color w:val="333333"/>
        </w:rPr>
        <w:t>Water</w:t>
      </w:r>
    </w:p>
    <w:p w:rsidR="005E58F0" w:rsidRPr="00B4363F" w:rsidRDefault="00F91484" w:rsidP="00F91484">
      <w:pPr>
        <w:numPr>
          <w:ilvl w:val="0"/>
          <w:numId w:val="25"/>
        </w:numPr>
        <w:spacing w:before="100" w:beforeAutospacing="1" w:after="100" w:afterAutospacing="1" w:line="365" w:lineRule="atLeast"/>
        <w:ind w:right="240"/>
        <w:rPr>
          <w:rFonts w:ascii="Segoe UI" w:eastAsia="Times New Roman" w:hAnsi="Segoe UI" w:cs="Segoe UI"/>
          <w:color w:val="333333"/>
        </w:rPr>
      </w:pPr>
      <w:r w:rsidRPr="00B4363F">
        <w:rPr>
          <w:rFonts w:ascii="Segoe UI" w:eastAsia="Times New Roman" w:hAnsi="Segoe UI" w:cs="Segoe UI"/>
          <w:color w:val="333333"/>
        </w:rPr>
        <w:t>2 small beakers, 1 medium beaker</w:t>
      </w:r>
    </w:p>
    <w:p w:rsidR="005E58F0" w:rsidRPr="00B4363F" w:rsidRDefault="0024194B" w:rsidP="008F4171">
      <w:pPr>
        <w:numPr>
          <w:ilvl w:val="0"/>
          <w:numId w:val="25"/>
        </w:numPr>
        <w:spacing w:before="100" w:beforeAutospacing="1" w:after="100" w:afterAutospacing="1" w:line="365" w:lineRule="atLeast"/>
        <w:ind w:right="240"/>
        <w:rPr>
          <w:rFonts w:ascii="Segoe UI" w:eastAsia="Times New Roman" w:hAnsi="Segoe UI" w:cs="Segoe UI"/>
          <w:color w:val="333333"/>
        </w:rPr>
      </w:pPr>
      <w:r w:rsidRPr="00B4363F">
        <w:rPr>
          <w:rFonts w:ascii="Segoe UI" w:eastAsia="Times New Roman" w:hAnsi="Segoe UI" w:cs="Segoe UI"/>
          <w:color w:val="333333"/>
        </w:rPr>
        <w:t>Gram balance</w:t>
      </w:r>
    </w:p>
    <w:p w:rsidR="0096089B" w:rsidRPr="00B4363F" w:rsidRDefault="0096089B" w:rsidP="0096089B">
      <w:pPr>
        <w:numPr>
          <w:ilvl w:val="0"/>
          <w:numId w:val="25"/>
        </w:numPr>
        <w:spacing w:before="100" w:beforeAutospacing="1" w:after="100" w:afterAutospacing="1" w:line="365" w:lineRule="atLeast"/>
        <w:ind w:right="240"/>
        <w:rPr>
          <w:rFonts w:ascii="Segoe UI" w:eastAsia="Times New Roman" w:hAnsi="Segoe UI" w:cs="Segoe UI"/>
          <w:color w:val="333333"/>
        </w:rPr>
      </w:pPr>
      <w:r w:rsidRPr="00B4363F">
        <w:rPr>
          <w:rFonts w:ascii="Segoe UI" w:eastAsia="Times New Roman" w:hAnsi="Segoe UI" w:cs="Segoe UI"/>
          <w:color w:val="333333"/>
        </w:rPr>
        <w:t>Thermometer</w:t>
      </w:r>
    </w:p>
    <w:p w:rsidR="008F4171" w:rsidRPr="00B4363F" w:rsidRDefault="008F4171" w:rsidP="005E58F0">
      <w:pPr>
        <w:shd w:val="clear" w:color="auto" w:fill="FFFFFF"/>
        <w:spacing w:before="150" w:after="150" w:line="324" w:lineRule="atLeast"/>
        <w:outlineLvl w:val="2"/>
        <w:rPr>
          <w:rFonts w:ascii="Helvetica" w:eastAsia="Times New Roman" w:hAnsi="Helvetica" w:cs="Helvetica"/>
          <w:b/>
          <w:bCs/>
          <w:color w:val="333333"/>
        </w:rPr>
        <w:sectPr w:rsidR="008F4171" w:rsidRPr="00B4363F" w:rsidSect="008F4171">
          <w:type w:val="continuous"/>
          <w:pgSz w:w="12240" w:h="15840"/>
          <w:pgMar w:top="720" w:right="720" w:bottom="720" w:left="720" w:header="720" w:footer="720" w:gutter="0"/>
          <w:cols w:num="2" w:space="720"/>
          <w:docGrid w:linePitch="360"/>
        </w:sectPr>
      </w:pPr>
      <w:bookmarkStart w:id="2" w:name="gathering_evidence"/>
      <w:bookmarkEnd w:id="2"/>
    </w:p>
    <w:p w:rsidR="00742551" w:rsidRPr="00B4363F" w:rsidRDefault="00742551" w:rsidP="005E58F0">
      <w:pPr>
        <w:shd w:val="clear" w:color="auto" w:fill="FFFFFF"/>
        <w:spacing w:before="150" w:after="150" w:line="324" w:lineRule="atLeast"/>
        <w:outlineLvl w:val="2"/>
        <w:rPr>
          <w:rFonts w:ascii="Helvetica" w:eastAsia="Times New Roman" w:hAnsi="Helvetica" w:cs="Helvetica"/>
          <w:b/>
          <w:bCs/>
          <w:color w:val="333333"/>
        </w:rPr>
      </w:pPr>
    </w:p>
    <w:p w:rsidR="005E58F0" w:rsidRPr="00B4363F" w:rsidRDefault="005E58F0" w:rsidP="00B4363F">
      <w:pPr>
        <w:shd w:val="clear" w:color="auto" w:fill="FFFFFF"/>
        <w:spacing w:before="150" w:after="150" w:line="324" w:lineRule="atLeast"/>
        <w:outlineLvl w:val="2"/>
        <w:rPr>
          <w:rFonts w:ascii="Segoe UI" w:eastAsia="Times New Roman" w:hAnsi="Segoe UI" w:cs="Segoe UI"/>
          <w:color w:val="333333"/>
        </w:rPr>
      </w:pPr>
      <w:r w:rsidRPr="00B4363F">
        <w:rPr>
          <w:rFonts w:ascii="Helvetica" w:eastAsia="Times New Roman" w:hAnsi="Helvetica" w:cs="Helvetica"/>
          <w:b/>
          <w:bCs/>
          <w:color w:val="333333"/>
        </w:rPr>
        <w:t>Gathering Evidence</w:t>
      </w:r>
      <w:r w:rsidR="004E0298" w:rsidRPr="00B4363F">
        <w:rPr>
          <w:rFonts w:ascii="Segoe UI" w:eastAsia="Times New Roman" w:hAnsi="Segoe UI" w:cs="Segoe UI"/>
          <w:color w:val="333333"/>
        </w:rPr>
        <w:pict>
          <v:rect id="_x0000_i1026" style="width:0;height:.75pt" o:hralign="center" o:hrstd="t" o:hrnoshade="t" o:hr="t" fillcolor="#ffc40d" stroked="f"/>
        </w:pict>
      </w:r>
    </w:p>
    <w:p w:rsidR="005E58F0" w:rsidRPr="00B4363F" w:rsidRDefault="000043EF" w:rsidP="005E58F0">
      <w:pPr>
        <w:shd w:val="clear" w:color="auto" w:fill="FFFFFF"/>
        <w:spacing w:before="150" w:after="150" w:line="324" w:lineRule="atLeast"/>
        <w:outlineLvl w:val="3"/>
        <w:rPr>
          <w:rFonts w:ascii="Arial" w:eastAsia="Times New Roman" w:hAnsi="Arial" w:cs="Arial"/>
          <w:b/>
          <w:bCs/>
          <w:color w:val="666666"/>
        </w:rPr>
      </w:pPr>
      <w:r w:rsidRPr="00B4363F">
        <w:rPr>
          <w:rFonts w:ascii="Arial" w:eastAsia="Times New Roman" w:hAnsi="Arial" w:cs="Arial"/>
          <w:b/>
          <w:bCs/>
          <w:color w:val="666666"/>
        </w:rPr>
        <w:t>Sodium Bicarbonate and Acetic Acid</w:t>
      </w:r>
    </w:p>
    <w:p w:rsidR="005E58F0" w:rsidRPr="00B4363F" w:rsidRDefault="005E58F0" w:rsidP="0096089B">
      <w:pPr>
        <w:numPr>
          <w:ilvl w:val="0"/>
          <w:numId w:val="29"/>
        </w:numPr>
        <w:shd w:val="clear" w:color="auto" w:fill="FFFFFF"/>
        <w:spacing w:before="100" w:beforeAutospacing="1" w:after="100" w:afterAutospacing="1" w:line="365" w:lineRule="atLeast"/>
        <w:ind w:left="480" w:right="240"/>
        <w:rPr>
          <w:rFonts w:ascii="Segoe UI" w:eastAsia="Times New Roman" w:hAnsi="Segoe UI" w:cs="Segoe UI"/>
          <w:color w:val="333333"/>
        </w:rPr>
      </w:pPr>
      <w:r w:rsidRPr="00B4363F">
        <w:rPr>
          <w:rFonts w:ascii="Segoe UI" w:eastAsia="Times New Roman" w:hAnsi="Segoe UI" w:cs="Segoe UI"/>
          <w:color w:val="333333"/>
        </w:rPr>
        <w:t xml:space="preserve">Pour about 10 mL of </w:t>
      </w:r>
      <w:r w:rsidR="00EC2098" w:rsidRPr="00B4363F">
        <w:rPr>
          <w:rFonts w:ascii="Segoe UI" w:eastAsia="Times New Roman" w:hAnsi="Segoe UI" w:cs="Segoe UI"/>
          <w:color w:val="333333"/>
        </w:rPr>
        <w:t xml:space="preserve">acetic acid </w:t>
      </w:r>
      <w:r w:rsidRPr="00B4363F">
        <w:rPr>
          <w:rFonts w:ascii="Segoe UI" w:eastAsia="Times New Roman" w:hAnsi="Segoe UI" w:cs="Segoe UI"/>
          <w:color w:val="333333"/>
        </w:rPr>
        <w:t xml:space="preserve">into a small </w:t>
      </w:r>
      <w:r w:rsidR="00EC2098" w:rsidRPr="00B4363F">
        <w:rPr>
          <w:rFonts w:ascii="Segoe UI" w:eastAsia="Times New Roman" w:hAnsi="Segoe UI" w:cs="Segoe UI"/>
          <w:color w:val="333333"/>
        </w:rPr>
        <w:t>beaker</w:t>
      </w:r>
      <w:r w:rsidRPr="00B4363F">
        <w:rPr>
          <w:rFonts w:ascii="Segoe UI" w:eastAsia="Times New Roman" w:hAnsi="Segoe UI" w:cs="Segoe UI"/>
          <w:color w:val="333333"/>
        </w:rPr>
        <w:t>. Then, place a thermometer into the vinegar. Record the initial temperature (</w:t>
      </w:r>
      <w:proofErr w:type="spellStart"/>
      <w:r w:rsidRPr="00B4363F">
        <w:rPr>
          <w:rFonts w:ascii="Segoe UI" w:eastAsia="Times New Roman" w:hAnsi="Segoe UI" w:cs="Segoe UI"/>
          <w:color w:val="333333"/>
        </w:rPr>
        <w:t>T</w:t>
      </w:r>
      <w:r w:rsidRPr="00B4363F">
        <w:rPr>
          <w:rFonts w:ascii="Segoe UI" w:eastAsia="Times New Roman" w:hAnsi="Segoe UI" w:cs="Segoe UI"/>
          <w:color w:val="333333"/>
          <w:vertAlign w:val="subscript"/>
        </w:rPr>
        <w:t>i</w:t>
      </w:r>
      <w:proofErr w:type="spellEnd"/>
      <w:r w:rsidRPr="00B4363F">
        <w:rPr>
          <w:rFonts w:ascii="Segoe UI" w:eastAsia="Times New Roman" w:hAnsi="Segoe UI" w:cs="Segoe UI"/>
          <w:color w:val="333333"/>
        </w:rPr>
        <w:t>) in the table below.</w:t>
      </w:r>
    </w:p>
    <w:p w:rsidR="005E58F0" w:rsidRPr="00B4363F" w:rsidRDefault="005E58F0" w:rsidP="005E58F0">
      <w:pPr>
        <w:numPr>
          <w:ilvl w:val="0"/>
          <w:numId w:val="29"/>
        </w:numPr>
        <w:shd w:val="clear" w:color="auto" w:fill="FFFFFF"/>
        <w:spacing w:before="100" w:beforeAutospacing="1" w:after="100" w:afterAutospacing="1" w:line="365" w:lineRule="atLeast"/>
        <w:ind w:left="480" w:right="240"/>
        <w:rPr>
          <w:rFonts w:ascii="Segoe UI" w:eastAsia="Times New Roman" w:hAnsi="Segoe UI" w:cs="Segoe UI"/>
          <w:color w:val="333333"/>
        </w:rPr>
      </w:pPr>
      <w:r w:rsidRPr="00B4363F">
        <w:rPr>
          <w:rFonts w:ascii="Segoe UI" w:eastAsia="Times New Roman" w:hAnsi="Segoe UI" w:cs="Segoe UI"/>
          <w:color w:val="333333"/>
        </w:rPr>
        <w:t xml:space="preserve">While the thermometer is in the cup, add about </w:t>
      </w:r>
      <w:r w:rsidR="00EC2098" w:rsidRPr="00B4363F">
        <w:rPr>
          <w:rFonts w:ascii="Segoe UI" w:eastAsia="Times New Roman" w:hAnsi="Segoe UI" w:cs="Segoe UI"/>
          <w:color w:val="333333"/>
        </w:rPr>
        <w:t>3g sodium bicarbonate</w:t>
      </w:r>
      <w:r w:rsidRPr="00B4363F">
        <w:rPr>
          <w:rFonts w:ascii="Segoe UI" w:eastAsia="Times New Roman" w:hAnsi="Segoe UI" w:cs="Segoe UI"/>
          <w:color w:val="333333"/>
        </w:rPr>
        <w:t xml:space="preserve"> to the </w:t>
      </w:r>
      <w:r w:rsidR="00EC2098" w:rsidRPr="00B4363F">
        <w:rPr>
          <w:rFonts w:ascii="Segoe UI" w:eastAsia="Times New Roman" w:hAnsi="Segoe UI" w:cs="Segoe UI"/>
          <w:color w:val="333333"/>
        </w:rPr>
        <w:t>beaker</w:t>
      </w:r>
      <w:r w:rsidRPr="00B4363F">
        <w:rPr>
          <w:rFonts w:ascii="Segoe UI" w:eastAsia="Times New Roman" w:hAnsi="Segoe UI" w:cs="Segoe UI"/>
          <w:color w:val="333333"/>
        </w:rPr>
        <w:t>.</w:t>
      </w:r>
    </w:p>
    <w:p w:rsidR="005E58F0" w:rsidRPr="00B4363F" w:rsidRDefault="005E58F0" w:rsidP="005E58F0">
      <w:pPr>
        <w:numPr>
          <w:ilvl w:val="0"/>
          <w:numId w:val="29"/>
        </w:numPr>
        <w:shd w:val="clear" w:color="auto" w:fill="FFFFFF"/>
        <w:spacing w:before="100" w:beforeAutospacing="1" w:after="100" w:afterAutospacing="1" w:line="365" w:lineRule="atLeast"/>
        <w:ind w:left="480" w:right="240"/>
        <w:rPr>
          <w:rFonts w:ascii="Segoe UI" w:eastAsia="Times New Roman" w:hAnsi="Segoe UI" w:cs="Segoe UI"/>
          <w:color w:val="333333"/>
        </w:rPr>
      </w:pPr>
      <w:r w:rsidRPr="00B4363F">
        <w:rPr>
          <w:rFonts w:ascii="Segoe UI" w:eastAsia="Times New Roman" w:hAnsi="Segoe UI" w:cs="Segoe UI"/>
          <w:color w:val="333333"/>
        </w:rPr>
        <w:t>Watch the thermometer for any change in temperature. After it has stopped changing, record the final temperature (</w:t>
      </w:r>
      <w:proofErr w:type="spellStart"/>
      <w:r w:rsidRPr="00B4363F">
        <w:rPr>
          <w:rFonts w:ascii="Segoe UI" w:eastAsia="Times New Roman" w:hAnsi="Segoe UI" w:cs="Segoe UI"/>
          <w:color w:val="333333"/>
        </w:rPr>
        <w:t>T</w:t>
      </w:r>
      <w:r w:rsidRPr="00B4363F">
        <w:rPr>
          <w:rFonts w:ascii="Segoe UI" w:eastAsia="Times New Roman" w:hAnsi="Segoe UI" w:cs="Segoe UI"/>
          <w:color w:val="333333"/>
          <w:vertAlign w:val="subscript"/>
        </w:rPr>
        <w:t>f</w:t>
      </w:r>
      <w:proofErr w:type="spellEnd"/>
      <w:r w:rsidRPr="00B4363F">
        <w:rPr>
          <w:rFonts w:ascii="Segoe UI" w:eastAsia="Times New Roman" w:hAnsi="Segoe UI" w:cs="Segoe UI"/>
          <w:color w:val="333333"/>
        </w:rPr>
        <w:t>) and any other observations you made in the table below.</w:t>
      </w:r>
    </w:p>
    <w:p w:rsidR="005E58F0" w:rsidRPr="00B4363F" w:rsidRDefault="000043EF" w:rsidP="005E58F0">
      <w:pPr>
        <w:shd w:val="clear" w:color="auto" w:fill="FFFFFF"/>
        <w:spacing w:before="150" w:after="150" w:line="324" w:lineRule="atLeast"/>
        <w:outlineLvl w:val="3"/>
        <w:rPr>
          <w:rFonts w:ascii="Arial" w:eastAsia="Times New Roman" w:hAnsi="Arial" w:cs="Arial"/>
          <w:b/>
          <w:bCs/>
          <w:color w:val="666666"/>
        </w:rPr>
      </w:pPr>
      <w:r w:rsidRPr="00B4363F">
        <w:rPr>
          <w:rFonts w:ascii="Arial" w:eastAsia="Times New Roman" w:hAnsi="Arial" w:cs="Arial"/>
          <w:b/>
          <w:bCs/>
          <w:color w:val="666666"/>
        </w:rPr>
        <w:t>Sodium Bicarbonate</w:t>
      </w:r>
      <w:r w:rsidR="005E58F0" w:rsidRPr="00B4363F">
        <w:rPr>
          <w:rFonts w:ascii="Arial" w:eastAsia="Times New Roman" w:hAnsi="Arial" w:cs="Arial"/>
          <w:b/>
          <w:bCs/>
          <w:color w:val="666666"/>
        </w:rPr>
        <w:t xml:space="preserve"> and Calcium Chloride</w:t>
      </w:r>
    </w:p>
    <w:p w:rsidR="005E58F0" w:rsidRPr="00B4363F" w:rsidRDefault="005E58F0" w:rsidP="0096089B">
      <w:pPr>
        <w:numPr>
          <w:ilvl w:val="0"/>
          <w:numId w:val="30"/>
        </w:numPr>
        <w:shd w:val="clear" w:color="auto" w:fill="FFFFFF"/>
        <w:spacing w:before="100" w:beforeAutospacing="1" w:after="100" w:afterAutospacing="1" w:line="365" w:lineRule="atLeast"/>
        <w:ind w:left="480" w:right="240"/>
        <w:rPr>
          <w:rFonts w:ascii="Segoe UI" w:eastAsia="Times New Roman" w:hAnsi="Segoe UI" w:cs="Segoe UI"/>
          <w:color w:val="333333"/>
        </w:rPr>
      </w:pPr>
      <w:r w:rsidRPr="00B4363F">
        <w:rPr>
          <w:rFonts w:ascii="Segoe UI" w:eastAsia="Times New Roman" w:hAnsi="Segoe UI" w:cs="Segoe UI"/>
          <w:color w:val="333333"/>
        </w:rPr>
        <w:t>Make a</w:t>
      </w:r>
      <w:r w:rsidR="000043EF" w:rsidRPr="00B4363F">
        <w:rPr>
          <w:rFonts w:ascii="Segoe UI" w:eastAsia="Times New Roman" w:hAnsi="Segoe UI" w:cs="Segoe UI"/>
          <w:color w:val="333333"/>
        </w:rPr>
        <w:t>n aqueous solution of sodium bicarbonate</w:t>
      </w:r>
      <w:r w:rsidRPr="00B4363F">
        <w:rPr>
          <w:rFonts w:ascii="Segoe UI" w:eastAsia="Times New Roman" w:hAnsi="Segoe UI" w:cs="Segoe UI"/>
          <w:color w:val="333333"/>
        </w:rPr>
        <w:t xml:space="preserve"> by dissolving about </w:t>
      </w:r>
      <w:r w:rsidR="00CD2A43" w:rsidRPr="00B4363F">
        <w:rPr>
          <w:rFonts w:ascii="Segoe UI" w:eastAsia="Times New Roman" w:hAnsi="Segoe UI" w:cs="Segoe UI"/>
          <w:color w:val="333333"/>
        </w:rPr>
        <w:t>6</w:t>
      </w:r>
      <w:r w:rsidR="000043EF" w:rsidRPr="00B4363F">
        <w:rPr>
          <w:rFonts w:ascii="Segoe UI" w:eastAsia="Times New Roman" w:hAnsi="Segoe UI" w:cs="Segoe UI"/>
          <w:color w:val="333333"/>
        </w:rPr>
        <w:t>g</w:t>
      </w:r>
      <w:r w:rsidRPr="00B4363F">
        <w:rPr>
          <w:rFonts w:ascii="Segoe UI" w:eastAsia="Times New Roman" w:hAnsi="Segoe UI" w:cs="Segoe UI"/>
          <w:color w:val="333333"/>
        </w:rPr>
        <w:t xml:space="preserve"> </w:t>
      </w:r>
      <w:proofErr w:type="gramStart"/>
      <w:r w:rsidR="000043EF" w:rsidRPr="00B4363F">
        <w:rPr>
          <w:rFonts w:ascii="Segoe UI" w:eastAsia="Times New Roman" w:hAnsi="Segoe UI" w:cs="Segoe UI"/>
          <w:color w:val="333333"/>
        </w:rPr>
        <w:t>Na(</w:t>
      </w:r>
      <w:proofErr w:type="gramEnd"/>
      <w:r w:rsidR="000043EF" w:rsidRPr="00B4363F">
        <w:rPr>
          <w:rFonts w:ascii="Segoe UI" w:eastAsia="Times New Roman" w:hAnsi="Segoe UI" w:cs="Segoe UI"/>
          <w:color w:val="333333"/>
        </w:rPr>
        <w:t>HCO</w:t>
      </w:r>
      <w:r w:rsidR="000043EF" w:rsidRPr="00B4363F">
        <w:rPr>
          <w:rFonts w:ascii="Segoe UI" w:eastAsia="Times New Roman" w:hAnsi="Segoe UI" w:cs="Segoe UI"/>
          <w:color w:val="333333"/>
          <w:vertAlign w:val="subscript"/>
        </w:rPr>
        <w:t>3</w:t>
      </w:r>
      <w:r w:rsidR="000043EF" w:rsidRPr="00B4363F">
        <w:rPr>
          <w:rFonts w:ascii="Segoe UI" w:eastAsia="Times New Roman" w:hAnsi="Segoe UI" w:cs="Segoe UI"/>
          <w:color w:val="333333"/>
        </w:rPr>
        <w:t>)</w:t>
      </w:r>
      <w:r w:rsidR="000043EF" w:rsidRPr="00B4363F">
        <w:rPr>
          <w:rFonts w:ascii="Segoe UI" w:eastAsia="Times New Roman" w:hAnsi="Segoe UI" w:cs="Segoe UI"/>
          <w:color w:val="333333"/>
          <w:vertAlign w:val="subscript"/>
        </w:rPr>
        <w:t>2</w:t>
      </w:r>
      <w:r w:rsidRPr="00B4363F">
        <w:rPr>
          <w:rFonts w:ascii="Segoe UI" w:eastAsia="Times New Roman" w:hAnsi="Segoe UI" w:cs="Segoe UI"/>
          <w:color w:val="333333"/>
        </w:rPr>
        <w:t xml:space="preserve"> in </w:t>
      </w:r>
      <w:r w:rsidR="00CD2A43" w:rsidRPr="00B4363F">
        <w:rPr>
          <w:rFonts w:ascii="Segoe UI" w:eastAsia="Times New Roman" w:hAnsi="Segoe UI" w:cs="Segoe UI"/>
          <w:color w:val="333333"/>
        </w:rPr>
        <w:t>50</w:t>
      </w:r>
      <w:r w:rsidR="000043EF" w:rsidRPr="00B4363F">
        <w:rPr>
          <w:rFonts w:ascii="Segoe UI" w:eastAsia="Times New Roman" w:hAnsi="Segoe UI" w:cs="Segoe UI"/>
          <w:color w:val="333333"/>
        </w:rPr>
        <w:t>mL</w:t>
      </w:r>
      <w:r w:rsidRPr="00B4363F">
        <w:rPr>
          <w:rFonts w:ascii="Segoe UI" w:eastAsia="Times New Roman" w:hAnsi="Segoe UI" w:cs="Segoe UI"/>
          <w:color w:val="333333"/>
        </w:rPr>
        <w:t xml:space="preserve"> of water</w:t>
      </w:r>
      <w:r w:rsidR="00CD2A43" w:rsidRPr="00B4363F">
        <w:rPr>
          <w:rFonts w:ascii="Segoe UI" w:eastAsia="Times New Roman" w:hAnsi="Segoe UI" w:cs="Segoe UI"/>
          <w:color w:val="333333"/>
        </w:rPr>
        <w:t xml:space="preserve"> in the medium beaker</w:t>
      </w:r>
      <w:r w:rsidRPr="00B4363F">
        <w:rPr>
          <w:rFonts w:ascii="Segoe UI" w:eastAsia="Times New Roman" w:hAnsi="Segoe UI" w:cs="Segoe UI"/>
          <w:color w:val="333333"/>
        </w:rPr>
        <w:t>. Stir until no more baking soda will dissolve.</w:t>
      </w:r>
    </w:p>
    <w:p w:rsidR="005E58F0" w:rsidRPr="00B4363F" w:rsidRDefault="005E58F0" w:rsidP="0096089B">
      <w:pPr>
        <w:numPr>
          <w:ilvl w:val="0"/>
          <w:numId w:val="30"/>
        </w:numPr>
        <w:shd w:val="clear" w:color="auto" w:fill="FFFFFF"/>
        <w:spacing w:before="100" w:beforeAutospacing="1" w:after="100" w:afterAutospacing="1" w:line="365" w:lineRule="atLeast"/>
        <w:ind w:left="480" w:right="240"/>
        <w:rPr>
          <w:rFonts w:ascii="Segoe UI" w:eastAsia="Times New Roman" w:hAnsi="Segoe UI" w:cs="Segoe UI"/>
          <w:color w:val="333333"/>
        </w:rPr>
      </w:pPr>
      <w:r w:rsidRPr="00B4363F">
        <w:rPr>
          <w:rFonts w:ascii="Segoe UI" w:eastAsia="Times New Roman" w:hAnsi="Segoe UI" w:cs="Segoe UI"/>
          <w:color w:val="333333"/>
        </w:rPr>
        <w:t xml:space="preserve">Place about </w:t>
      </w:r>
      <w:r w:rsidR="00CD2A43" w:rsidRPr="00B4363F">
        <w:rPr>
          <w:rFonts w:ascii="Segoe UI" w:eastAsia="Times New Roman" w:hAnsi="Segoe UI" w:cs="Segoe UI"/>
          <w:color w:val="333333"/>
        </w:rPr>
        <w:t>2</w:t>
      </w:r>
      <w:r w:rsidRPr="00B4363F">
        <w:rPr>
          <w:rFonts w:ascii="Segoe UI" w:eastAsia="Times New Roman" w:hAnsi="Segoe UI" w:cs="Segoe UI"/>
          <w:color w:val="333333"/>
        </w:rPr>
        <w:t xml:space="preserve">0 mL of </w:t>
      </w:r>
      <w:r w:rsidR="000043EF" w:rsidRPr="00B4363F">
        <w:rPr>
          <w:rFonts w:ascii="Segoe UI" w:eastAsia="Times New Roman" w:hAnsi="Segoe UI" w:cs="Segoe UI"/>
          <w:color w:val="333333"/>
        </w:rPr>
        <w:t>sodium bicarbonate</w:t>
      </w:r>
      <w:r w:rsidRPr="00B4363F">
        <w:rPr>
          <w:rFonts w:ascii="Segoe UI" w:eastAsia="Times New Roman" w:hAnsi="Segoe UI" w:cs="Segoe UI"/>
          <w:color w:val="333333"/>
        </w:rPr>
        <w:t xml:space="preserve"> solution in a small </w:t>
      </w:r>
      <w:r w:rsidR="000043EF" w:rsidRPr="00B4363F">
        <w:rPr>
          <w:rFonts w:ascii="Segoe UI" w:eastAsia="Times New Roman" w:hAnsi="Segoe UI" w:cs="Segoe UI"/>
          <w:color w:val="333333"/>
        </w:rPr>
        <w:t>beaker</w:t>
      </w:r>
      <w:r w:rsidRPr="00B4363F">
        <w:rPr>
          <w:rFonts w:ascii="Segoe UI" w:eastAsia="Times New Roman" w:hAnsi="Segoe UI" w:cs="Segoe UI"/>
          <w:color w:val="333333"/>
        </w:rPr>
        <w:t>. Then, place a thermometer into the baking soda solution. Record the initial temperature (</w:t>
      </w:r>
      <w:proofErr w:type="spellStart"/>
      <w:r w:rsidRPr="00B4363F">
        <w:rPr>
          <w:rFonts w:ascii="Segoe UI" w:eastAsia="Times New Roman" w:hAnsi="Segoe UI" w:cs="Segoe UI"/>
          <w:color w:val="333333"/>
        </w:rPr>
        <w:t>T</w:t>
      </w:r>
      <w:r w:rsidRPr="00B4363F">
        <w:rPr>
          <w:rFonts w:ascii="Segoe UI" w:eastAsia="Times New Roman" w:hAnsi="Segoe UI" w:cs="Segoe UI"/>
          <w:color w:val="333333"/>
          <w:vertAlign w:val="subscript"/>
        </w:rPr>
        <w:t>i</w:t>
      </w:r>
      <w:proofErr w:type="spellEnd"/>
      <w:r w:rsidRPr="00B4363F">
        <w:rPr>
          <w:rFonts w:ascii="Segoe UI" w:eastAsia="Times New Roman" w:hAnsi="Segoe UI" w:cs="Segoe UI"/>
          <w:color w:val="333333"/>
        </w:rPr>
        <w:t>) in the table below.</w:t>
      </w:r>
    </w:p>
    <w:p w:rsidR="005E58F0" w:rsidRPr="00B4363F" w:rsidRDefault="005E58F0" w:rsidP="005E58F0">
      <w:pPr>
        <w:numPr>
          <w:ilvl w:val="0"/>
          <w:numId w:val="30"/>
        </w:numPr>
        <w:shd w:val="clear" w:color="auto" w:fill="FFFFFF"/>
        <w:spacing w:before="100" w:beforeAutospacing="1" w:after="100" w:afterAutospacing="1" w:line="365" w:lineRule="atLeast"/>
        <w:ind w:left="480" w:right="240"/>
        <w:rPr>
          <w:rFonts w:ascii="Segoe UI" w:eastAsia="Times New Roman" w:hAnsi="Segoe UI" w:cs="Segoe UI"/>
          <w:color w:val="333333"/>
        </w:rPr>
      </w:pPr>
      <w:r w:rsidRPr="00B4363F">
        <w:rPr>
          <w:rFonts w:ascii="Segoe UI" w:eastAsia="Times New Roman" w:hAnsi="Segoe UI" w:cs="Segoe UI"/>
          <w:color w:val="333333"/>
        </w:rPr>
        <w:t xml:space="preserve">While the thermometer is in the cup, add </w:t>
      </w:r>
      <w:r w:rsidR="00CD2A43" w:rsidRPr="00B4363F">
        <w:rPr>
          <w:rFonts w:ascii="Segoe UI" w:eastAsia="Times New Roman" w:hAnsi="Segoe UI" w:cs="Segoe UI"/>
          <w:color w:val="333333"/>
        </w:rPr>
        <w:t>3.5g</w:t>
      </w:r>
      <w:r w:rsidRPr="00B4363F">
        <w:rPr>
          <w:rFonts w:ascii="Segoe UI" w:eastAsia="Times New Roman" w:hAnsi="Segoe UI" w:cs="Segoe UI"/>
          <w:color w:val="333333"/>
        </w:rPr>
        <w:t xml:space="preserve"> of calcium chloride to the cup.</w:t>
      </w:r>
    </w:p>
    <w:p w:rsidR="005E58F0" w:rsidRPr="00B4363F" w:rsidRDefault="005E58F0" w:rsidP="005E58F0">
      <w:pPr>
        <w:numPr>
          <w:ilvl w:val="0"/>
          <w:numId w:val="30"/>
        </w:numPr>
        <w:shd w:val="clear" w:color="auto" w:fill="FFFFFF"/>
        <w:spacing w:before="100" w:beforeAutospacing="1" w:after="100" w:afterAutospacing="1" w:line="365" w:lineRule="atLeast"/>
        <w:ind w:left="480" w:right="240"/>
        <w:rPr>
          <w:rFonts w:ascii="Segoe UI" w:eastAsia="Times New Roman" w:hAnsi="Segoe UI" w:cs="Segoe UI"/>
          <w:color w:val="333333"/>
        </w:rPr>
      </w:pPr>
      <w:r w:rsidRPr="00B4363F">
        <w:rPr>
          <w:rFonts w:ascii="Segoe UI" w:eastAsia="Times New Roman" w:hAnsi="Segoe UI" w:cs="Segoe UI"/>
          <w:color w:val="333333"/>
        </w:rPr>
        <w:lastRenderedPageBreak/>
        <w:t>Watch the thermometer for any change in temperature. After it has stopped changing, record the final temperature (</w:t>
      </w:r>
      <w:proofErr w:type="spellStart"/>
      <w:r w:rsidRPr="00B4363F">
        <w:rPr>
          <w:rFonts w:ascii="Segoe UI" w:eastAsia="Times New Roman" w:hAnsi="Segoe UI" w:cs="Segoe UI"/>
          <w:color w:val="333333"/>
        </w:rPr>
        <w:t>T</w:t>
      </w:r>
      <w:r w:rsidRPr="00B4363F">
        <w:rPr>
          <w:rFonts w:ascii="Segoe UI" w:eastAsia="Times New Roman" w:hAnsi="Segoe UI" w:cs="Segoe UI"/>
          <w:color w:val="333333"/>
          <w:vertAlign w:val="subscript"/>
        </w:rPr>
        <w:t>f</w:t>
      </w:r>
      <w:proofErr w:type="spellEnd"/>
      <w:r w:rsidRPr="00B4363F">
        <w:rPr>
          <w:rFonts w:ascii="Segoe UI" w:eastAsia="Times New Roman" w:hAnsi="Segoe UI" w:cs="Segoe UI"/>
          <w:color w:val="333333"/>
        </w:rPr>
        <w:t>) and any other observations you made in the table below.</w:t>
      </w:r>
    </w:p>
    <w:tbl>
      <w:tblPr>
        <w:tblStyle w:val="TableGrid"/>
        <w:tblW w:w="0" w:type="auto"/>
        <w:tblLook w:val="04A0" w:firstRow="1" w:lastRow="0" w:firstColumn="1" w:lastColumn="0" w:noHBand="0" w:noVBand="1"/>
      </w:tblPr>
      <w:tblGrid>
        <w:gridCol w:w="2515"/>
        <w:gridCol w:w="1097"/>
        <w:gridCol w:w="1201"/>
        <w:gridCol w:w="1026"/>
        <w:gridCol w:w="1880"/>
        <w:gridCol w:w="1906"/>
        <w:gridCol w:w="1165"/>
      </w:tblGrid>
      <w:tr w:rsidR="001174E8" w:rsidRPr="00B4363F" w:rsidTr="001174E8">
        <w:tc>
          <w:tcPr>
            <w:tcW w:w="2515" w:type="dxa"/>
            <w:vAlign w:val="center"/>
          </w:tcPr>
          <w:p w:rsidR="001174E8" w:rsidRPr="00B4363F" w:rsidRDefault="00742551" w:rsidP="001174E8">
            <w:pPr>
              <w:spacing w:after="317" w:line="365" w:lineRule="atLeast"/>
              <w:jc w:val="center"/>
              <w:rPr>
                <w:rFonts w:ascii="Segoe UI" w:eastAsia="Times New Roman" w:hAnsi="Segoe UI" w:cs="Segoe UI"/>
                <w:b/>
                <w:color w:val="333333"/>
              </w:rPr>
            </w:pPr>
            <w:r w:rsidRPr="00B4363F">
              <w:rPr>
                <w:rFonts w:ascii="Segoe UI" w:eastAsia="Times New Roman" w:hAnsi="Segoe UI" w:cs="Segoe UI"/>
                <w:b/>
                <w:color w:val="333333"/>
              </w:rPr>
              <w:t>P</w:t>
            </w:r>
            <w:r w:rsidR="001174E8" w:rsidRPr="00B4363F">
              <w:rPr>
                <w:rFonts w:ascii="Segoe UI" w:eastAsia="Times New Roman" w:hAnsi="Segoe UI" w:cs="Segoe UI"/>
                <w:b/>
                <w:color w:val="333333"/>
              </w:rPr>
              <w:t>rocess</w:t>
            </w:r>
          </w:p>
        </w:tc>
        <w:tc>
          <w:tcPr>
            <w:tcW w:w="1097" w:type="dxa"/>
            <w:vAlign w:val="center"/>
          </w:tcPr>
          <w:p w:rsidR="001174E8" w:rsidRPr="00B4363F" w:rsidRDefault="001174E8" w:rsidP="001174E8">
            <w:pPr>
              <w:spacing w:after="317" w:line="365" w:lineRule="atLeast"/>
              <w:jc w:val="center"/>
              <w:rPr>
                <w:rFonts w:ascii="Segoe UI" w:eastAsia="Times New Roman" w:hAnsi="Segoe UI" w:cs="Segoe UI"/>
                <w:b/>
                <w:color w:val="333333"/>
              </w:rPr>
            </w:pPr>
            <w:proofErr w:type="spellStart"/>
            <w:r w:rsidRPr="00B4363F">
              <w:rPr>
                <w:rFonts w:ascii="Segoe UI" w:eastAsia="Times New Roman" w:hAnsi="Segoe UI" w:cs="Segoe UI"/>
                <w:b/>
                <w:color w:val="333333"/>
              </w:rPr>
              <w:t>T</w:t>
            </w:r>
            <w:r w:rsidRPr="00B4363F">
              <w:rPr>
                <w:rFonts w:ascii="Segoe UI" w:eastAsia="Times New Roman" w:hAnsi="Segoe UI" w:cs="Segoe UI"/>
                <w:b/>
                <w:color w:val="333333"/>
                <w:vertAlign w:val="subscript"/>
              </w:rPr>
              <w:t>i</w:t>
            </w:r>
            <w:proofErr w:type="spellEnd"/>
          </w:p>
        </w:tc>
        <w:tc>
          <w:tcPr>
            <w:tcW w:w="1201" w:type="dxa"/>
            <w:vAlign w:val="center"/>
          </w:tcPr>
          <w:p w:rsidR="001174E8" w:rsidRPr="00B4363F" w:rsidRDefault="001174E8" w:rsidP="001174E8">
            <w:pPr>
              <w:spacing w:after="317" w:line="365" w:lineRule="atLeast"/>
              <w:jc w:val="center"/>
              <w:rPr>
                <w:rFonts w:ascii="Segoe UI" w:eastAsia="Times New Roman" w:hAnsi="Segoe UI" w:cs="Segoe UI"/>
                <w:b/>
                <w:color w:val="333333"/>
              </w:rPr>
            </w:pPr>
            <w:proofErr w:type="spellStart"/>
            <w:r w:rsidRPr="00B4363F">
              <w:rPr>
                <w:rFonts w:ascii="Segoe UI" w:eastAsia="Times New Roman" w:hAnsi="Segoe UI" w:cs="Segoe UI"/>
                <w:b/>
                <w:color w:val="333333"/>
              </w:rPr>
              <w:t>T</w:t>
            </w:r>
            <w:r w:rsidRPr="00B4363F">
              <w:rPr>
                <w:rFonts w:ascii="Segoe UI" w:eastAsia="Times New Roman" w:hAnsi="Segoe UI" w:cs="Segoe UI"/>
                <w:b/>
                <w:color w:val="333333"/>
                <w:vertAlign w:val="subscript"/>
              </w:rPr>
              <w:t>f</w:t>
            </w:r>
            <w:proofErr w:type="spellEnd"/>
          </w:p>
        </w:tc>
        <w:tc>
          <w:tcPr>
            <w:tcW w:w="1026" w:type="dxa"/>
            <w:vAlign w:val="center"/>
          </w:tcPr>
          <w:p w:rsidR="001174E8" w:rsidRPr="00B4363F" w:rsidRDefault="001174E8" w:rsidP="001174E8">
            <w:pPr>
              <w:spacing w:after="317" w:line="365" w:lineRule="atLeast"/>
              <w:jc w:val="center"/>
              <w:rPr>
                <w:rFonts w:ascii="Segoe UI" w:eastAsia="Times New Roman" w:hAnsi="Segoe UI" w:cs="Segoe UI"/>
                <w:b/>
                <w:color w:val="333333"/>
              </w:rPr>
            </w:pPr>
            <w:r w:rsidRPr="00B4363F">
              <w:rPr>
                <w:rFonts w:ascii="Calibri Light" w:eastAsia="Times New Roman" w:hAnsi="Calibri Light" w:cs="Calibri Light"/>
                <w:b/>
                <w:color w:val="333333"/>
              </w:rPr>
              <w:t>Δ</w:t>
            </w:r>
            <w:r w:rsidRPr="00B4363F">
              <w:rPr>
                <w:rFonts w:ascii="Segoe UI" w:eastAsia="Times New Roman" w:hAnsi="Segoe UI" w:cs="Segoe UI"/>
                <w:b/>
                <w:color w:val="333333"/>
              </w:rPr>
              <w:t>T</w:t>
            </w:r>
          </w:p>
        </w:tc>
        <w:tc>
          <w:tcPr>
            <w:tcW w:w="1880" w:type="dxa"/>
            <w:vAlign w:val="center"/>
          </w:tcPr>
          <w:p w:rsidR="001174E8" w:rsidRPr="00B4363F" w:rsidRDefault="001174E8" w:rsidP="001174E8">
            <w:pPr>
              <w:spacing w:after="317" w:line="365" w:lineRule="atLeast"/>
              <w:jc w:val="center"/>
              <w:rPr>
                <w:rFonts w:ascii="Segoe UI" w:eastAsia="Times New Roman" w:hAnsi="Segoe UI" w:cs="Segoe UI"/>
                <w:b/>
                <w:color w:val="333333"/>
              </w:rPr>
            </w:pPr>
            <w:r w:rsidRPr="00B4363F">
              <w:rPr>
                <w:rFonts w:ascii="Segoe UI" w:eastAsia="Times New Roman" w:hAnsi="Segoe UI" w:cs="Segoe UI"/>
                <w:b/>
                <w:color w:val="333333"/>
              </w:rPr>
              <w:t>Exothermic or Endothermic</w:t>
            </w:r>
          </w:p>
        </w:tc>
        <w:tc>
          <w:tcPr>
            <w:tcW w:w="1906" w:type="dxa"/>
            <w:vAlign w:val="center"/>
          </w:tcPr>
          <w:p w:rsidR="001174E8" w:rsidRPr="00B4363F" w:rsidRDefault="001174E8" w:rsidP="001174E8">
            <w:pPr>
              <w:spacing w:after="317" w:line="365" w:lineRule="atLeast"/>
              <w:jc w:val="center"/>
              <w:rPr>
                <w:rFonts w:ascii="Segoe UI" w:eastAsia="Times New Roman" w:hAnsi="Segoe UI" w:cs="Segoe UI"/>
                <w:b/>
                <w:color w:val="333333"/>
              </w:rPr>
            </w:pPr>
            <w:r w:rsidRPr="00B4363F">
              <w:rPr>
                <w:rFonts w:ascii="Segoe UI" w:eastAsia="Times New Roman" w:hAnsi="Segoe UI" w:cs="Segoe UI"/>
                <w:b/>
                <w:color w:val="333333"/>
              </w:rPr>
              <w:t>Observations</w:t>
            </w:r>
          </w:p>
        </w:tc>
        <w:tc>
          <w:tcPr>
            <w:tcW w:w="1165" w:type="dxa"/>
            <w:vAlign w:val="center"/>
          </w:tcPr>
          <w:p w:rsidR="001174E8" w:rsidRPr="00B4363F" w:rsidRDefault="001174E8" w:rsidP="001174E8">
            <w:pPr>
              <w:spacing w:after="317" w:line="365" w:lineRule="atLeast"/>
              <w:jc w:val="center"/>
              <w:rPr>
                <w:rFonts w:ascii="Segoe UI" w:eastAsia="Times New Roman" w:hAnsi="Segoe UI" w:cs="Segoe UI"/>
                <w:b/>
                <w:color w:val="333333"/>
              </w:rPr>
            </w:pPr>
            <w:r w:rsidRPr="00B4363F">
              <w:rPr>
                <w:rFonts w:ascii="Calibri Light" w:eastAsia="Times New Roman" w:hAnsi="Calibri Light" w:cs="Calibri Light"/>
                <w:b/>
                <w:color w:val="333333"/>
              </w:rPr>
              <w:t>Δ</w:t>
            </w:r>
            <w:r w:rsidRPr="00B4363F">
              <w:rPr>
                <w:rFonts w:ascii="Segoe UI" w:eastAsia="Times New Roman" w:hAnsi="Segoe UI" w:cs="Segoe UI"/>
                <w:b/>
                <w:color w:val="333333"/>
              </w:rPr>
              <w:t>H (+/-)</w:t>
            </w:r>
          </w:p>
        </w:tc>
      </w:tr>
      <w:tr w:rsidR="001174E8" w:rsidRPr="00B4363F" w:rsidTr="001174E8">
        <w:tc>
          <w:tcPr>
            <w:tcW w:w="2515" w:type="dxa"/>
            <w:vAlign w:val="center"/>
          </w:tcPr>
          <w:p w:rsidR="001174E8" w:rsidRPr="00B4363F" w:rsidRDefault="001174E8" w:rsidP="001174E8">
            <w:pPr>
              <w:spacing w:after="317" w:line="365" w:lineRule="atLeast"/>
              <w:jc w:val="center"/>
              <w:rPr>
                <w:rFonts w:ascii="Segoe UI" w:eastAsia="Times New Roman" w:hAnsi="Segoe UI" w:cs="Segoe UI"/>
                <w:color w:val="333333"/>
              </w:rPr>
            </w:pPr>
            <w:r w:rsidRPr="00B4363F">
              <w:rPr>
                <w:rFonts w:ascii="Segoe UI" w:eastAsia="Times New Roman" w:hAnsi="Segoe UI" w:cs="Segoe UI"/>
                <w:color w:val="333333"/>
              </w:rPr>
              <w:t>Sodium bicarbonate +Acetic Acid</w:t>
            </w:r>
          </w:p>
        </w:tc>
        <w:tc>
          <w:tcPr>
            <w:tcW w:w="1097" w:type="dxa"/>
            <w:vAlign w:val="center"/>
          </w:tcPr>
          <w:p w:rsidR="001174E8" w:rsidRPr="00B4363F" w:rsidRDefault="001174E8" w:rsidP="001174E8">
            <w:pPr>
              <w:spacing w:after="317" w:line="365" w:lineRule="atLeast"/>
              <w:jc w:val="center"/>
              <w:rPr>
                <w:rFonts w:ascii="Segoe UI" w:eastAsia="Times New Roman" w:hAnsi="Segoe UI" w:cs="Segoe UI"/>
                <w:color w:val="333333"/>
              </w:rPr>
            </w:pPr>
          </w:p>
        </w:tc>
        <w:tc>
          <w:tcPr>
            <w:tcW w:w="1201" w:type="dxa"/>
            <w:vAlign w:val="center"/>
          </w:tcPr>
          <w:p w:rsidR="001174E8" w:rsidRPr="00B4363F" w:rsidRDefault="001174E8" w:rsidP="001174E8">
            <w:pPr>
              <w:spacing w:after="317" w:line="365" w:lineRule="atLeast"/>
              <w:jc w:val="center"/>
              <w:rPr>
                <w:rFonts w:ascii="Segoe UI" w:eastAsia="Times New Roman" w:hAnsi="Segoe UI" w:cs="Segoe UI"/>
                <w:color w:val="333333"/>
              </w:rPr>
            </w:pPr>
          </w:p>
        </w:tc>
        <w:tc>
          <w:tcPr>
            <w:tcW w:w="1026" w:type="dxa"/>
            <w:vAlign w:val="center"/>
          </w:tcPr>
          <w:p w:rsidR="001174E8" w:rsidRPr="00B4363F" w:rsidRDefault="001174E8" w:rsidP="001174E8">
            <w:pPr>
              <w:spacing w:after="317" w:line="365" w:lineRule="atLeast"/>
              <w:jc w:val="center"/>
              <w:rPr>
                <w:rFonts w:ascii="Segoe UI" w:eastAsia="Times New Roman" w:hAnsi="Segoe UI" w:cs="Segoe UI"/>
                <w:color w:val="333333"/>
              </w:rPr>
            </w:pPr>
          </w:p>
        </w:tc>
        <w:tc>
          <w:tcPr>
            <w:tcW w:w="1880" w:type="dxa"/>
            <w:vAlign w:val="center"/>
          </w:tcPr>
          <w:p w:rsidR="001174E8" w:rsidRPr="00B4363F" w:rsidRDefault="001174E8" w:rsidP="001174E8">
            <w:pPr>
              <w:spacing w:after="317" w:line="365" w:lineRule="atLeast"/>
              <w:jc w:val="center"/>
              <w:rPr>
                <w:rFonts w:ascii="Segoe UI" w:eastAsia="Times New Roman" w:hAnsi="Segoe UI" w:cs="Segoe UI"/>
                <w:color w:val="333333"/>
              </w:rPr>
            </w:pPr>
          </w:p>
        </w:tc>
        <w:tc>
          <w:tcPr>
            <w:tcW w:w="1906" w:type="dxa"/>
            <w:vAlign w:val="center"/>
          </w:tcPr>
          <w:p w:rsidR="001174E8" w:rsidRPr="00B4363F" w:rsidRDefault="001174E8" w:rsidP="001174E8">
            <w:pPr>
              <w:spacing w:after="317" w:line="365" w:lineRule="atLeast"/>
              <w:jc w:val="center"/>
              <w:rPr>
                <w:rFonts w:ascii="Segoe UI" w:eastAsia="Times New Roman" w:hAnsi="Segoe UI" w:cs="Segoe UI"/>
                <w:color w:val="333333"/>
              </w:rPr>
            </w:pPr>
          </w:p>
        </w:tc>
        <w:tc>
          <w:tcPr>
            <w:tcW w:w="1165" w:type="dxa"/>
            <w:vAlign w:val="center"/>
          </w:tcPr>
          <w:p w:rsidR="001174E8" w:rsidRPr="00B4363F" w:rsidRDefault="001174E8" w:rsidP="001174E8">
            <w:pPr>
              <w:spacing w:after="317" w:line="365" w:lineRule="atLeast"/>
              <w:jc w:val="center"/>
              <w:rPr>
                <w:rFonts w:ascii="Segoe UI" w:eastAsia="Times New Roman" w:hAnsi="Segoe UI" w:cs="Segoe UI"/>
                <w:color w:val="333333"/>
              </w:rPr>
            </w:pPr>
          </w:p>
        </w:tc>
      </w:tr>
      <w:tr w:rsidR="001174E8" w:rsidRPr="00B4363F" w:rsidTr="001174E8">
        <w:tc>
          <w:tcPr>
            <w:tcW w:w="2515" w:type="dxa"/>
            <w:vAlign w:val="center"/>
          </w:tcPr>
          <w:p w:rsidR="001174E8" w:rsidRPr="00B4363F" w:rsidRDefault="001174E8" w:rsidP="001174E8">
            <w:pPr>
              <w:spacing w:after="317" w:line="365" w:lineRule="atLeast"/>
              <w:jc w:val="center"/>
              <w:rPr>
                <w:rFonts w:ascii="Segoe UI" w:eastAsia="Times New Roman" w:hAnsi="Segoe UI" w:cs="Segoe UI"/>
                <w:color w:val="333333"/>
              </w:rPr>
            </w:pPr>
            <w:r w:rsidRPr="00B4363F">
              <w:rPr>
                <w:rFonts w:ascii="Segoe UI" w:eastAsia="Times New Roman" w:hAnsi="Segoe UI" w:cs="Segoe UI"/>
                <w:color w:val="333333"/>
              </w:rPr>
              <w:t>Sodium Bicarbonate + Calcium Chloride</w:t>
            </w:r>
          </w:p>
        </w:tc>
        <w:tc>
          <w:tcPr>
            <w:tcW w:w="1097" w:type="dxa"/>
            <w:vAlign w:val="center"/>
          </w:tcPr>
          <w:p w:rsidR="001174E8" w:rsidRPr="00B4363F" w:rsidRDefault="001174E8" w:rsidP="001174E8">
            <w:pPr>
              <w:spacing w:after="317" w:line="365" w:lineRule="atLeast"/>
              <w:jc w:val="center"/>
              <w:rPr>
                <w:rFonts w:ascii="Segoe UI" w:eastAsia="Times New Roman" w:hAnsi="Segoe UI" w:cs="Segoe UI"/>
                <w:color w:val="333333"/>
              </w:rPr>
            </w:pPr>
          </w:p>
        </w:tc>
        <w:tc>
          <w:tcPr>
            <w:tcW w:w="1201" w:type="dxa"/>
            <w:vAlign w:val="center"/>
          </w:tcPr>
          <w:p w:rsidR="001174E8" w:rsidRPr="00B4363F" w:rsidRDefault="001174E8" w:rsidP="001174E8">
            <w:pPr>
              <w:spacing w:after="317" w:line="365" w:lineRule="atLeast"/>
              <w:jc w:val="center"/>
              <w:rPr>
                <w:rFonts w:ascii="Segoe UI" w:eastAsia="Times New Roman" w:hAnsi="Segoe UI" w:cs="Segoe UI"/>
                <w:color w:val="333333"/>
              </w:rPr>
            </w:pPr>
          </w:p>
        </w:tc>
        <w:tc>
          <w:tcPr>
            <w:tcW w:w="1026" w:type="dxa"/>
            <w:vAlign w:val="center"/>
          </w:tcPr>
          <w:p w:rsidR="001174E8" w:rsidRPr="00B4363F" w:rsidRDefault="001174E8" w:rsidP="001174E8">
            <w:pPr>
              <w:spacing w:after="317" w:line="365" w:lineRule="atLeast"/>
              <w:jc w:val="center"/>
              <w:rPr>
                <w:rFonts w:ascii="Segoe UI" w:eastAsia="Times New Roman" w:hAnsi="Segoe UI" w:cs="Segoe UI"/>
                <w:color w:val="333333"/>
              </w:rPr>
            </w:pPr>
          </w:p>
        </w:tc>
        <w:tc>
          <w:tcPr>
            <w:tcW w:w="1880" w:type="dxa"/>
            <w:vAlign w:val="center"/>
          </w:tcPr>
          <w:p w:rsidR="001174E8" w:rsidRPr="00B4363F" w:rsidRDefault="001174E8" w:rsidP="001174E8">
            <w:pPr>
              <w:spacing w:after="317" w:line="365" w:lineRule="atLeast"/>
              <w:jc w:val="center"/>
              <w:rPr>
                <w:rFonts w:ascii="Segoe UI" w:eastAsia="Times New Roman" w:hAnsi="Segoe UI" w:cs="Segoe UI"/>
                <w:color w:val="333333"/>
              </w:rPr>
            </w:pPr>
          </w:p>
        </w:tc>
        <w:tc>
          <w:tcPr>
            <w:tcW w:w="1906" w:type="dxa"/>
            <w:vAlign w:val="center"/>
          </w:tcPr>
          <w:p w:rsidR="001174E8" w:rsidRPr="00B4363F" w:rsidRDefault="001174E8" w:rsidP="001174E8">
            <w:pPr>
              <w:spacing w:after="317" w:line="365" w:lineRule="atLeast"/>
              <w:jc w:val="center"/>
              <w:rPr>
                <w:rFonts w:ascii="Segoe UI" w:eastAsia="Times New Roman" w:hAnsi="Segoe UI" w:cs="Segoe UI"/>
                <w:color w:val="333333"/>
              </w:rPr>
            </w:pPr>
          </w:p>
        </w:tc>
        <w:tc>
          <w:tcPr>
            <w:tcW w:w="1165" w:type="dxa"/>
            <w:vAlign w:val="center"/>
          </w:tcPr>
          <w:p w:rsidR="001174E8" w:rsidRPr="00B4363F" w:rsidRDefault="001174E8" w:rsidP="001174E8">
            <w:pPr>
              <w:spacing w:after="317" w:line="365" w:lineRule="atLeast"/>
              <w:jc w:val="center"/>
              <w:rPr>
                <w:rFonts w:ascii="Segoe UI" w:eastAsia="Times New Roman" w:hAnsi="Segoe UI" w:cs="Segoe UI"/>
                <w:color w:val="333333"/>
              </w:rPr>
            </w:pPr>
          </w:p>
        </w:tc>
      </w:tr>
    </w:tbl>
    <w:p w:rsidR="005E58F0" w:rsidRPr="00B4363F" w:rsidRDefault="005E58F0" w:rsidP="00B4363F">
      <w:pPr>
        <w:shd w:val="clear" w:color="auto" w:fill="FFFFFF"/>
        <w:spacing w:before="150" w:after="150" w:line="324" w:lineRule="atLeast"/>
        <w:outlineLvl w:val="2"/>
        <w:rPr>
          <w:rFonts w:ascii="Segoe UI" w:eastAsia="Times New Roman" w:hAnsi="Segoe UI" w:cs="Segoe UI"/>
          <w:color w:val="333333"/>
        </w:rPr>
      </w:pPr>
      <w:r w:rsidRPr="00B4363F">
        <w:rPr>
          <w:rFonts w:ascii="Helvetica" w:eastAsia="Times New Roman" w:hAnsi="Helvetica" w:cs="Helvetica"/>
          <w:b/>
          <w:bCs/>
          <w:color w:val="333333"/>
        </w:rPr>
        <w:t>Analyzing Evidence</w:t>
      </w:r>
      <w:r w:rsidR="004E0298" w:rsidRPr="00B4363F">
        <w:rPr>
          <w:rFonts w:ascii="Segoe UI" w:eastAsia="Times New Roman" w:hAnsi="Segoe UI" w:cs="Segoe UI"/>
          <w:color w:val="333333"/>
        </w:rPr>
        <w:pict>
          <v:rect id="_x0000_i1027" style="width:0;height:.75pt" o:hralign="center" o:hrstd="t" o:hrnoshade="t" o:hr="t" fillcolor="#ffc40d" stroked="f"/>
        </w:pict>
      </w:r>
    </w:p>
    <w:p w:rsidR="005E58F0" w:rsidRPr="00B4363F" w:rsidRDefault="005E58F0" w:rsidP="0096089B">
      <w:pPr>
        <w:numPr>
          <w:ilvl w:val="0"/>
          <w:numId w:val="31"/>
        </w:numPr>
        <w:shd w:val="clear" w:color="auto" w:fill="FFFFFF"/>
        <w:spacing w:before="100" w:beforeAutospacing="1" w:after="100" w:afterAutospacing="1" w:line="365" w:lineRule="atLeast"/>
        <w:ind w:left="480" w:right="240"/>
        <w:rPr>
          <w:rFonts w:ascii="Segoe UI" w:eastAsia="Times New Roman" w:hAnsi="Segoe UI" w:cs="Segoe UI"/>
          <w:color w:val="333333"/>
        </w:rPr>
      </w:pPr>
      <w:r w:rsidRPr="00B4363F">
        <w:rPr>
          <w:rFonts w:ascii="Segoe UI" w:eastAsia="Times New Roman" w:hAnsi="Segoe UI" w:cs="Segoe UI"/>
          <w:color w:val="333333"/>
        </w:rPr>
        <w:t xml:space="preserve">Based on your observations of the </w:t>
      </w:r>
      <w:r w:rsidR="001174E8" w:rsidRPr="00B4363F">
        <w:rPr>
          <w:rFonts w:ascii="Segoe UI" w:eastAsia="Times New Roman" w:hAnsi="Segoe UI" w:cs="Segoe UI"/>
          <w:color w:val="333333"/>
        </w:rPr>
        <w:t>sodium bicarbonate</w:t>
      </w:r>
      <w:r w:rsidRPr="00B4363F">
        <w:rPr>
          <w:rFonts w:ascii="Segoe UI" w:eastAsia="Times New Roman" w:hAnsi="Segoe UI" w:cs="Segoe UI"/>
          <w:color w:val="333333"/>
        </w:rPr>
        <w:t xml:space="preserve"> and </w:t>
      </w:r>
      <w:r w:rsidR="001174E8" w:rsidRPr="00B4363F">
        <w:rPr>
          <w:rFonts w:ascii="Segoe UI" w:eastAsia="Times New Roman" w:hAnsi="Segoe UI" w:cs="Segoe UI"/>
          <w:color w:val="333333"/>
        </w:rPr>
        <w:t>acetic acid</w:t>
      </w:r>
      <w:r w:rsidRPr="00B4363F">
        <w:rPr>
          <w:rFonts w:ascii="Segoe UI" w:eastAsia="Times New Roman" w:hAnsi="Segoe UI" w:cs="Segoe UI"/>
          <w:color w:val="333333"/>
        </w:rPr>
        <w:t xml:space="preserve"> reaction, is the reaction exothermic or endothermic? Apply your knowledge of energy changes in chemical reactions to complete the table above.</w:t>
      </w:r>
    </w:p>
    <w:p w:rsidR="005E58F0" w:rsidRPr="00B4363F" w:rsidRDefault="005E58F0" w:rsidP="005E58F0">
      <w:pPr>
        <w:numPr>
          <w:ilvl w:val="0"/>
          <w:numId w:val="31"/>
        </w:numPr>
        <w:shd w:val="clear" w:color="auto" w:fill="FFFFFF"/>
        <w:spacing w:before="100" w:beforeAutospacing="1" w:after="100" w:afterAutospacing="1" w:line="365" w:lineRule="atLeast"/>
        <w:ind w:left="480" w:right="240"/>
        <w:rPr>
          <w:rFonts w:ascii="Segoe UI" w:eastAsia="Times New Roman" w:hAnsi="Segoe UI" w:cs="Segoe UI"/>
          <w:color w:val="333333"/>
        </w:rPr>
      </w:pPr>
      <w:r w:rsidRPr="00B4363F">
        <w:rPr>
          <w:rFonts w:ascii="Segoe UI" w:eastAsia="Times New Roman" w:hAnsi="Segoe UI" w:cs="Segoe UI"/>
          <w:color w:val="333333"/>
        </w:rPr>
        <w:t xml:space="preserve">Based on your observations of the </w:t>
      </w:r>
      <w:r w:rsidR="001174E8" w:rsidRPr="00B4363F">
        <w:rPr>
          <w:rFonts w:ascii="Segoe UI" w:eastAsia="Times New Roman" w:hAnsi="Segoe UI" w:cs="Segoe UI"/>
          <w:color w:val="333333"/>
        </w:rPr>
        <w:t>sodium bicarbonate</w:t>
      </w:r>
      <w:r w:rsidRPr="00B4363F">
        <w:rPr>
          <w:rFonts w:ascii="Segoe UI" w:eastAsia="Times New Roman" w:hAnsi="Segoe UI" w:cs="Segoe UI"/>
          <w:color w:val="333333"/>
        </w:rPr>
        <w:t xml:space="preserve"> solution and calcium chloride reaction, is this chemical reaction exothermic or endothermic? Apply your knowledge of energy changes in chemical reactions to complete the table above.</w:t>
      </w:r>
    </w:p>
    <w:p w:rsidR="005E58F0" w:rsidRPr="00B4363F" w:rsidRDefault="005E58F0" w:rsidP="00B4363F">
      <w:pPr>
        <w:shd w:val="clear" w:color="auto" w:fill="FFFFFF"/>
        <w:spacing w:before="150" w:after="150" w:line="324" w:lineRule="atLeast"/>
        <w:outlineLvl w:val="2"/>
        <w:rPr>
          <w:rFonts w:ascii="Segoe UI" w:eastAsia="Times New Roman" w:hAnsi="Segoe UI" w:cs="Segoe UI"/>
          <w:color w:val="333333"/>
        </w:rPr>
      </w:pPr>
      <w:bookmarkStart w:id="3" w:name="interpreting_evidence"/>
      <w:bookmarkEnd w:id="3"/>
      <w:r w:rsidRPr="00B4363F">
        <w:rPr>
          <w:rFonts w:ascii="Helvetica" w:eastAsia="Times New Roman" w:hAnsi="Helvetica" w:cs="Helvetica"/>
          <w:b/>
          <w:bCs/>
          <w:color w:val="333333"/>
        </w:rPr>
        <w:t>Interpreting Evidence</w:t>
      </w:r>
      <w:r w:rsidR="004E0298" w:rsidRPr="00B4363F">
        <w:rPr>
          <w:rFonts w:ascii="Segoe UI" w:eastAsia="Times New Roman" w:hAnsi="Segoe UI" w:cs="Segoe UI"/>
          <w:color w:val="333333"/>
        </w:rPr>
        <w:pict>
          <v:rect id="_x0000_i1028" style="width:0;height:.75pt" o:hralign="center" o:hrstd="t" o:hrnoshade="t" o:hr="t" fillcolor="#ffc40d" stroked="f"/>
        </w:pict>
      </w:r>
    </w:p>
    <w:p w:rsidR="005E58F0" w:rsidRPr="00B4363F" w:rsidRDefault="005E58F0" w:rsidP="005E58F0">
      <w:pPr>
        <w:numPr>
          <w:ilvl w:val="0"/>
          <w:numId w:val="32"/>
        </w:numPr>
        <w:shd w:val="clear" w:color="auto" w:fill="FFFFFF"/>
        <w:spacing w:before="100" w:beforeAutospacing="1" w:after="100" w:afterAutospacing="1" w:line="365" w:lineRule="atLeast"/>
        <w:ind w:left="480" w:right="240"/>
        <w:rPr>
          <w:rFonts w:ascii="Segoe UI" w:eastAsia="Times New Roman" w:hAnsi="Segoe UI" w:cs="Segoe UI"/>
          <w:color w:val="333333"/>
        </w:rPr>
      </w:pPr>
      <w:r w:rsidRPr="00B4363F">
        <w:rPr>
          <w:rFonts w:ascii="Segoe UI" w:eastAsia="Times New Roman" w:hAnsi="Segoe UI" w:cs="Segoe UI"/>
          <w:color w:val="333333"/>
        </w:rPr>
        <w:t xml:space="preserve">In the chemical reaction between </w:t>
      </w:r>
      <w:r w:rsidR="001174E8" w:rsidRPr="00B4363F">
        <w:rPr>
          <w:rFonts w:ascii="Segoe UI" w:eastAsia="Times New Roman" w:hAnsi="Segoe UI" w:cs="Segoe UI"/>
          <w:color w:val="333333"/>
        </w:rPr>
        <w:t>sodium bicarbonate and acetic acid</w:t>
      </w:r>
      <w:r w:rsidRPr="00B4363F">
        <w:rPr>
          <w:rFonts w:ascii="Segoe UI" w:eastAsia="Times New Roman" w:hAnsi="Segoe UI" w:cs="Segoe UI"/>
          <w:color w:val="333333"/>
        </w:rPr>
        <w:t>, what did you observe other than a temperature change? What might this tell you about one of the products of this chemical change?</w:t>
      </w:r>
    </w:p>
    <w:p w:rsidR="005E58F0" w:rsidRPr="00B4363F" w:rsidRDefault="005E58F0" w:rsidP="005E58F0">
      <w:pPr>
        <w:numPr>
          <w:ilvl w:val="0"/>
          <w:numId w:val="32"/>
        </w:numPr>
        <w:shd w:val="clear" w:color="auto" w:fill="FFFFFF"/>
        <w:spacing w:before="100" w:beforeAutospacing="1" w:after="100" w:afterAutospacing="1" w:line="365" w:lineRule="atLeast"/>
        <w:ind w:left="480" w:right="240"/>
        <w:rPr>
          <w:rFonts w:ascii="Segoe UI" w:eastAsia="Times New Roman" w:hAnsi="Segoe UI" w:cs="Segoe UI"/>
          <w:color w:val="333333"/>
        </w:rPr>
      </w:pPr>
      <w:r w:rsidRPr="00B4363F">
        <w:rPr>
          <w:rFonts w:ascii="Segoe UI" w:eastAsia="Times New Roman" w:hAnsi="Segoe UI" w:cs="Segoe UI"/>
          <w:color w:val="333333"/>
        </w:rPr>
        <w:t xml:space="preserve">In the chemical reaction between </w:t>
      </w:r>
      <w:r w:rsidR="001174E8" w:rsidRPr="00B4363F">
        <w:rPr>
          <w:rFonts w:ascii="Segoe UI" w:eastAsia="Times New Roman" w:hAnsi="Segoe UI" w:cs="Segoe UI"/>
          <w:color w:val="333333"/>
        </w:rPr>
        <w:t>sodium carbonate</w:t>
      </w:r>
      <w:r w:rsidRPr="00B4363F">
        <w:rPr>
          <w:rFonts w:ascii="Segoe UI" w:eastAsia="Times New Roman" w:hAnsi="Segoe UI" w:cs="Segoe UI"/>
          <w:color w:val="333333"/>
        </w:rPr>
        <w:t xml:space="preserve"> solution and calcium chloride, what did you observe other than a temperature change? What might this tell you about one of the products of this chemical change?</w:t>
      </w:r>
    </w:p>
    <w:p w:rsidR="005E58F0" w:rsidRPr="00B4363F" w:rsidRDefault="005E58F0" w:rsidP="005E58F0">
      <w:pPr>
        <w:numPr>
          <w:ilvl w:val="0"/>
          <w:numId w:val="32"/>
        </w:numPr>
        <w:shd w:val="clear" w:color="auto" w:fill="FFFFFF"/>
        <w:spacing w:before="100" w:beforeAutospacing="1" w:after="100" w:afterAutospacing="1" w:line="365" w:lineRule="atLeast"/>
        <w:ind w:left="480" w:right="240"/>
        <w:rPr>
          <w:rFonts w:ascii="Segoe UI" w:eastAsia="Times New Roman" w:hAnsi="Segoe UI" w:cs="Segoe UI"/>
          <w:color w:val="333333"/>
        </w:rPr>
      </w:pPr>
      <w:r w:rsidRPr="00B4363F">
        <w:rPr>
          <w:rFonts w:ascii="Segoe UI" w:eastAsia="Times New Roman" w:hAnsi="Segoe UI" w:cs="Segoe UI"/>
          <w:color w:val="333333"/>
        </w:rPr>
        <w:t>Use your answers from questions 1 and 2 to help you write the chemical equation for:</w:t>
      </w:r>
    </w:p>
    <w:p w:rsidR="005E58F0" w:rsidRPr="00B4363F" w:rsidRDefault="005E58F0" w:rsidP="005E58F0">
      <w:pPr>
        <w:numPr>
          <w:ilvl w:val="1"/>
          <w:numId w:val="33"/>
        </w:numPr>
        <w:shd w:val="clear" w:color="auto" w:fill="FFFFFF"/>
        <w:spacing w:before="100" w:beforeAutospacing="1" w:after="100" w:afterAutospacing="1" w:line="365" w:lineRule="atLeast"/>
        <w:ind w:left="960" w:right="480"/>
        <w:rPr>
          <w:rFonts w:ascii="Segoe UI" w:eastAsia="Times New Roman" w:hAnsi="Segoe UI" w:cs="Segoe UI"/>
          <w:color w:val="333333"/>
        </w:rPr>
      </w:pPr>
      <w:r w:rsidRPr="00B4363F">
        <w:rPr>
          <w:rFonts w:ascii="Segoe UI" w:eastAsia="Times New Roman" w:hAnsi="Segoe UI" w:cs="Segoe UI"/>
          <w:color w:val="333333"/>
        </w:rPr>
        <w:t xml:space="preserve">the chemical reaction between </w:t>
      </w:r>
      <w:r w:rsidR="001174E8" w:rsidRPr="00B4363F">
        <w:rPr>
          <w:rFonts w:ascii="Segoe UI" w:eastAsia="Times New Roman" w:hAnsi="Segoe UI" w:cs="Segoe UI"/>
          <w:color w:val="333333"/>
        </w:rPr>
        <w:t>sodium bicarbonate and acetic acid</w:t>
      </w:r>
    </w:p>
    <w:p w:rsidR="005E58F0" w:rsidRPr="00B4363F" w:rsidRDefault="005E58F0" w:rsidP="005E58F0">
      <w:pPr>
        <w:numPr>
          <w:ilvl w:val="1"/>
          <w:numId w:val="33"/>
        </w:numPr>
        <w:shd w:val="clear" w:color="auto" w:fill="FFFFFF"/>
        <w:spacing w:before="100" w:beforeAutospacing="1" w:after="100" w:afterAutospacing="1" w:line="365" w:lineRule="atLeast"/>
        <w:ind w:left="960" w:right="480"/>
        <w:rPr>
          <w:rFonts w:ascii="Segoe UI" w:eastAsia="Times New Roman" w:hAnsi="Segoe UI" w:cs="Segoe UI"/>
          <w:color w:val="333333"/>
        </w:rPr>
      </w:pPr>
      <w:r w:rsidRPr="00B4363F">
        <w:rPr>
          <w:rFonts w:ascii="Segoe UI" w:eastAsia="Times New Roman" w:hAnsi="Segoe UI" w:cs="Segoe UI"/>
          <w:color w:val="333333"/>
        </w:rPr>
        <w:t xml:space="preserve">the chemical reaction between </w:t>
      </w:r>
      <w:r w:rsidR="001174E8" w:rsidRPr="00B4363F">
        <w:rPr>
          <w:rFonts w:ascii="Segoe UI" w:eastAsia="Times New Roman" w:hAnsi="Segoe UI" w:cs="Segoe UI"/>
          <w:color w:val="333333"/>
        </w:rPr>
        <w:t>sodium bicarbonate</w:t>
      </w:r>
      <w:r w:rsidRPr="00B4363F">
        <w:rPr>
          <w:rFonts w:ascii="Segoe UI" w:eastAsia="Times New Roman" w:hAnsi="Segoe UI" w:cs="Segoe UI"/>
          <w:color w:val="333333"/>
        </w:rPr>
        <w:t xml:space="preserve"> and calcium chloride</w:t>
      </w:r>
    </w:p>
    <w:p w:rsidR="005E58F0" w:rsidRPr="00B4363F" w:rsidRDefault="005E58F0" w:rsidP="005E58F0">
      <w:pPr>
        <w:numPr>
          <w:ilvl w:val="0"/>
          <w:numId w:val="33"/>
        </w:numPr>
        <w:shd w:val="clear" w:color="auto" w:fill="FFFFFF"/>
        <w:spacing w:before="100" w:beforeAutospacing="1" w:after="100" w:afterAutospacing="1" w:line="365" w:lineRule="atLeast"/>
        <w:ind w:left="480" w:right="240"/>
        <w:rPr>
          <w:rFonts w:ascii="Segoe UI" w:eastAsia="Times New Roman" w:hAnsi="Segoe UI" w:cs="Segoe UI"/>
          <w:color w:val="333333"/>
        </w:rPr>
      </w:pPr>
      <w:r w:rsidRPr="00B4363F">
        <w:rPr>
          <w:rFonts w:ascii="Segoe UI" w:eastAsia="Times New Roman" w:hAnsi="Segoe UI" w:cs="Segoe UI"/>
          <w:color w:val="333333"/>
        </w:rPr>
        <w:t>Using the language of breaking and making bonds, explain the net energy change for</w:t>
      </w:r>
      <w:r w:rsidR="00742551" w:rsidRPr="00B4363F">
        <w:rPr>
          <w:rFonts w:ascii="Segoe UI" w:eastAsia="Times New Roman" w:hAnsi="Segoe UI" w:cs="Segoe UI"/>
          <w:color w:val="333333"/>
        </w:rPr>
        <w:t xml:space="preserve"> both</w:t>
      </w:r>
      <w:r w:rsidRPr="00B4363F">
        <w:rPr>
          <w:rFonts w:ascii="Segoe UI" w:eastAsia="Times New Roman" w:hAnsi="Segoe UI" w:cs="Segoe UI"/>
          <w:color w:val="333333"/>
        </w:rPr>
        <w:t xml:space="preserve"> the chemical reaction between </w:t>
      </w:r>
      <w:r w:rsidR="00742551" w:rsidRPr="00B4363F">
        <w:rPr>
          <w:rFonts w:ascii="Segoe UI" w:eastAsia="Times New Roman" w:hAnsi="Segoe UI" w:cs="Segoe UI"/>
          <w:color w:val="333333"/>
        </w:rPr>
        <w:t>sodium bicarbonate and acetic acid and the chemical reaction between sodium bicarbonate</w:t>
      </w:r>
      <w:r w:rsidRPr="00B4363F">
        <w:rPr>
          <w:rFonts w:ascii="Segoe UI" w:eastAsia="Times New Roman" w:hAnsi="Segoe UI" w:cs="Segoe UI"/>
          <w:color w:val="333333"/>
        </w:rPr>
        <w:t xml:space="preserve"> and calcium chloride.</w:t>
      </w:r>
    </w:p>
    <w:p w:rsidR="005E58F0" w:rsidRPr="00B4363F" w:rsidRDefault="005E58F0" w:rsidP="005E58F0">
      <w:pPr>
        <w:numPr>
          <w:ilvl w:val="0"/>
          <w:numId w:val="33"/>
        </w:numPr>
        <w:shd w:val="clear" w:color="auto" w:fill="FFFFFF"/>
        <w:spacing w:before="100" w:beforeAutospacing="1" w:after="100" w:afterAutospacing="1" w:line="365" w:lineRule="atLeast"/>
        <w:ind w:left="480" w:right="240"/>
        <w:rPr>
          <w:rFonts w:ascii="Segoe UI" w:eastAsia="Times New Roman" w:hAnsi="Segoe UI" w:cs="Segoe UI"/>
          <w:color w:val="333333"/>
        </w:rPr>
      </w:pPr>
      <w:r w:rsidRPr="00B4363F">
        <w:rPr>
          <w:rFonts w:ascii="Segoe UI" w:eastAsia="Times New Roman" w:hAnsi="Segoe UI" w:cs="Segoe UI"/>
          <w:color w:val="333333"/>
        </w:rPr>
        <w:t>Draw energy profiles for both chemical reactions. Refer to the exothermic energy profile shown previously as an example. Are they the same or different?</w:t>
      </w:r>
    </w:p>
    <w:p w:rsidR="005E58F0" w:rsidRPr="00B4363F" w:rsidRDefault="005E58F0" w:rsidP="005E58F0">
      <w:pPr>
        <w:numPr>
          <w:ilvl w:val="0"/>
          <w:numId w:val="33"/>
        </w:numPr>
        <w:shd w:val="clear" w:color="auto" w:fill="FFFFFF"/>
        <w:spacing w:before="100" w:beforeAutospacing="1" w:after="100" w:afterAutospacing="1" w:line="365" w:lineRule="atLeast"/>
        <w:ind w:left="480" w:right="240"/>
        <w:rPr>
          <w:rFonts w:ascii="Segoe UI" w:eastAsia="Times New Roman" w:hAnsi="Segoe UI" w:cs="Segoe UI"/>
          <w:color w:val="333333"/>
        </w:rPr>
      </w:pPr>
      <w:r w:rsidRPr="00B4363F">
        <w:rPr>
          <w:rFonts w:ascii="Segoe UI" w:eastAsia="Times New Roman" w:hAnsi="Segoe UI" w:cs="Segoe UI"/>
          <w:color w:val="333333"/>
        </w:rPr>
        <w:t>What is the sign of the heat of reaction (ΔH) for an exothermic reaction? Why?</w:t>
      </w:r>
    </w:p>
    <w:sectPr w:rsidR="005E58F0" w:rsidRPr="00B4363F" w:rsidSect="008F417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7F55E7"/>
    <w:multiLevelType w:val="multilevel"/>
    <w:tmpl w:val="AC2A5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923C9B"/>
    <w:multiLevelType w:val="multilevel"/>
    <w:tmpl w:val="9BC8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CF606B"/>
    <w:multiLevelType w:val="multilevel"/>
    <w:tmpl w:val="564C0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93112A"/>
    <w:multiLevelType w:val="multilevel"/>
    <w:tmpl w:val="4712EF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627C4"/>
    <w:multiLevelType w:val="multilevel"/>
    <w:tmpl w:val="A1E8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516C08"/>
    <w:multiLevelType w:val="multilevel"/>
    <w:tmpl w:val="8BE0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1012C2"/>
    <w:multiLevelType w:val="multilevel"/>
    <w:tmpl w:val="7C122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BF561F"/>
    <w:multiLevelType w:val="multilevel"/>
    <w:tmpl w:val="35C89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886EED"/>
    <w:multiLevelType w:val="multilevel"/>
    <w:tmpl w:val="9B64E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D9C1E68"/>
    <w:multiLevelType w:val="multilevel"/>
    <w:tmpl w:val="5256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2"/>
  </w:num>
  <w:num w:numId="3">
    <w:abstractNumId w:val="10"/>
  </w:num>
  <w:num w:numId="4">
    <w:abstractNumId w:val="26"/>
  </w:num>
  <w:num w:numId="5">
    <w:abstractNumId w:val="14"/>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5"/>
  </w:num>
  <w:num w:numId="21">
    <w:abstractNumId w:val="22"/>
  </w:num>
  <w:num w:numId="22">
    <w:abstractNumId w:val="11"/>
  </w:num>
  <w:num w:numId="23">
    <w:abstractNumId w:val="31"/>
  </w:num>
  <w:num w:numId="24">
    <w:abstractNumId w:val="17"/>
  </w:num>
  <w:num w:numId="25">
    <w:abstractNumId w:val="19"/>
  </w:num>
  <w:num w:numId="26">
    <w:abstractNumId w:val="32"/>
  </w:num>
  <w:num w:numId="27">
    <w:abstractNumId w:val="20"/>
  </w:num>
  <w:num w:numId="28">
    <w:abstractNumId w:val="29"/>
  </w:num>
  <w:num w:numId="29">
    <w:abstractNumId w:val="27"/>
  </w:num>
  <w:num w:numId="30">
    <w:abstractNumId w:val="13"/>
  </w:num>
  <w:num w:numId="31">
    <w:abstractNumId w:val="30"/>
  </w:num>
  <w:num w:numId="32">
    <w:abstractNumId w:val="18"/>
  </w:num>
  <w:num w:numId="33">
    <w:abstractNumId w:val="18"/>
    <w:lvlOverride w:ilvl="1">
      <w:lvl w:ilvl="1">
        <w:numFmt w:val="bullet"/>
        <w:lvlText w:val="o"/>
        <w:lvlJc w:val="left"/>
        <w:pPr>
          <w:tabs>
            <w:tab w:val="num" w:pos="1440"/>
          </w:tabs>
          <w:ind w:left="1440" w:hanging="360"/>
        </w:pPr>
        <w:rPr>
          <w:rFonts w:ascii="Courier New" w:hAnsi="Courier New" w:hint="default"/>
          <w:sz w:val="20"/>
        </w:rPr>
      </w:lvl>
    </w:lvlOverride>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8F0"/>
    <w:rsid w:val="000043EF"/>
    <w:rsid w:val="001174E8"/>
    <w:rsid w:val="0024194B"/>
    <w:rsid w:val="004E0298"/>
    <w:rsid w:val="005A1986"/>
    <w:rsid w:val="005E58F0"/>
    <w:rsid w:val="00645252"/>
    <w:rsid w:val="00687314"/>
    <w:rsid w:val="006D3D74"/>
    <w:rsid w:val="00742551"/>
    <w:rsid w:val="0083569A"/>
    <w:rsid w:val="008F4171"/>
    <w:rsid w:val="0096089B"/>
    <w:rsid w:val="00A4408A"/>
    <w:rsid w:val="00A9204E"/>
    <w:rsid w:val="00AB5022"/>
    <w:rsid w:val="00B4363F"/>
    <w:rsid w:val="00CD2A43"/>
    <w:rsid w:val="00EC2098"/>
    <w:rsid w:val="00F9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3C011BA"/>
  <w15:chartTrackingRefBased/>
  <w15:docId w15:val="{6DC4B1AE-1C24-43C3-B320-DD54063A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5E58F0"/>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11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691683">
      <w:bodyDiv w:val="1"/>
      <w:marLeft w:val="0"/>
      <w:marRight w:val="0"/>
      <w:marTop w:val="0"/>
      <w:marBottom w:val="0"/>
      <w:divBdr>
        <w:top w:val="none" w:sz="0" w:space="0" w:color="auto"/>
        <w:left w:val="none" w:sz="0" w:space="0" w:color="auto"/>
        <w:bottom w:val="none" w:sz="0" w:space="0" w:color="auto"/>
        <w:right w:val="none" w:sz="0" w:space="0" w:color="auto"/>
      </w:divBdr>
      <w:divsChild>
        <w:div w:id="14772689">
          <w:marLeft w:val="0"/>
          <w:marRight w:val="0"/>
          <w:marTop w:val="0"/>
          <w:marBottom w:val="0"/>
          <w:divBdr>
            <w:top w:val="none" w:sz="0" w:space="0" w:color="auto"/>
            <w:left w:val="none" w:sz="0" w:space="0" w:color="auto"/>
            <w:bottom w:val="none" w:sz="0" w:space="0" w:color="auto"/>
            <w:right w:val="none" w:sz="0" w:space="0" w:color="auto"/>
          </w:divBdr>
          <w:divsChild>
            <w:div w:id="475152288">
              <w:marLeft w:val="0"/>
              <w:marRight w:val="0"/>
              <w:marTop w:val="0"/>
              <w:marBottom w:val="0"/>
              <w:divBdr>
                <w:top w:val="none" w:sz="0" w:space="0" w:color="auto"/>
                <w:left w:val="none" w:sz="0" w:space="0" w:color="auto"/>
                <w:bottom w:val="none" w:sz="0" w:space="0" w:color="auto"/>
                <w:right w:val="none" w:sz="0" w:space="0" w:color="auto"/>
              </w:divBdr>
              <w:divsChild>
                <w:div w:id="3541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01545">
          <w:marLeft w:val="0"/>
          <w:marRight w:val="0"/>
          <w:marTop w:val="0"/>
          <w:marBottom w:val="120"/>
          <w:divBdr>
            <w:top w:val="none" w:sz="0" w:space="0" w:color="auto"/>
            <w:left w:val="none" w:sz="0" w:space="0" w:color="auto"/>
            <w:bottom w:val="none" w:sz="0" w:space="0" w:color="auto"/>
            <w:right w:val="none" w:sz="0" w:space="0" w:color="auto"/>
          </w:divBdr>
          <w:divsChild>
            <w:div w:id="822354450">
              <w:marLeft w:val="0"/>
              <w:marRight w:val="0"/>
              <w:marTop w:val="0"/>
              <w:marBottom w:val="0"/>
              <w:divBdr>
                <w:top w:val="none" w:sz="0" w:space="0" w:color="auto"/>
                <w:left w:val="none" w:sz="0" w:space="0" w:color="auto"/>
                <w:bottom w:val="none" w:sz="0" w:space="0" w:color="auto"/>
                <w:right w:val="none" w:sz="0" w:space="0" w:color="auto"/>
              </w:divBdr>
            </w:div>
          </w:divsChild>
        </w:div>
        <w:div w:id="1172375260">
          <w:marLeft w:val="0"/>
          <w:marRight w:val="0"/>
          <w:marTop w:val="0"/>
          <w:marBottom w:val="120"/>
          <w:divBdr>
            <w:top w:val="none" w:sz="0" w:space="0" w:color="auto"/>
            <w:left w:val="none" w:sz="0" w:space="0" w:color="auto"/>
            <w:bottom w:val="none" w:sz="0" w:space="0" w:color="auto"/>
            <w:right w:val="none" w:sz="0" w:space="0" w:color="auto"/>
          </w:divBdr>
          <w:divsChild>
            <w:div w:id="1565481021">
              <w:marLeft w:val="0"/>
              <w:marRight w:val="0"/>
              <w:marTop w:val="0"/>
              <w:marBottom w:val="0"/>
              <w:divBdr>
                <w:top w:val="none" w:sz="0" w:space="0" w:color="auto"/>
                <w:left w:val="none" w:sz="0" w:space="0" w:color="auto"/>
                <w:bottom w:val="none" w:sz="0" w:space="0" w:color="auto"/>
                <w:right w:val="none" w:sz="0" w:space="0" w:color="auto"/>
              </w:divBdr>
            </w:div>
          </w:divsChild>
        </w:div>
        <w:div w:id="256377327">
          <w:marLeft w:val="0"/>
          <w:marRight w:val="0"/>
          <w:marTop w:val="0"/>
          <w:marBottom w:val="0"/>
          <w:divBdr>
            <w:top w:val="none" w:sz="0" w:space="0" w:color="auto"/>
            <w:left w:val="none" w:sz="0" w:space="0" w:color="auto"/>
            <w:bottom w:val="none" w:sz="0" w:space="0" w:color="auto"/>
            <w:right w:val="none" w:sz="0" w:space="0" w:color="auto"/>
          </w:divBdr>
          <w:divsChild>
            <w:div w:id="1120683430">
              <w:marLeft w:val="0"/>
              <w:marRight w:val="0"/>
              <w:marTop w:val="0"/>
              <w:marBottom w:val="0"/>
              <w:divBdr>
                <w:top w:val="none" w:sz="0" w:space="0" w:color="auto"/>
                <w:left w:val="none" w:sz="0" w:space="0" w:color="auto"/>
                <w:bottom w:val="none" w:sz="0" w:space="0" w:color="auto"/>
                <w:right w:val="none" w:sz="0" w:space="0" w:color="auto"/>
              </w:divBdr>
            </w:div>
          </w:divsChild>
        </w:div>
        <w:div w:id="536820275">
          <w:marLeft w:val="0"/>
          <w:marRight w:val="0"/>
          <w:marTop w:val="0"/>
          <w:marBottom w:val="0"/>
          <w:divBdr>
            <w:top w:val="none" w:sz="0" w:space="0" w:color="auto"/>
            <w:left w:val="none" w:sz="0" w:space="0" w:color="auto"/>
            <w:bottom w:val="none" w:sz="0" w:space="0" w:color="auto"/>
            <w:right w:val="none" w:sz="0" w:space="0" w:color="auto"/>
          </w:divBdr>
          <w:divsChild>
            <w:div w:id="163211182">
              <w:marLeft w:val="0"/>
              <w:marRight w:val="0"/>
              <w:marTop w:val="0"/>
              <w:marBottom w:val="0"/>
              <w:divBdr>
                <w:top w:val="none" w:sz="0" w:space="0" w:color="auto"/>
                <w:left w:val="none" w:sz="0" w:space="0" w:color="auto"/>
                <w:bottom w:val="none" w:sz="0" w:space="0" w:color="auto"/>
                <w:right w:val="none" w:sz="0" w:space="0" w:color="auto"/>
              </w:divBdr>
              <w:divsChild>
                <w:div w:id="1678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8867">
          <w:marLeft w:val="0"/>
          <w:marRight w:val="0"/>
          <w:marTop w:val="0"/>
          <w:marBottom w:val="0"/>
          <w:divBdr>
            <w:top w:val="none" w:sz="0" w:space="0" w:color="auto"/>
            <w:left w:val="none" w:sz="0" w:space="0" w:color="auto"/>
            <w:bottom w:val="none" w:sz="0" w:space="0" w:color="auto"/>
            <w:right w:val="none" w:sz="0" w:space="0" w:color="auto"/>
          </w:divBdr>
          <w:divsChild>
            <w:div w:id="747465419">
              <w:marLeft w:val="0"/>
              <w:marRight w:val="0"/>
              <w:marTop w:val="0"/>
              <w:marBottom w:val="0"/>
              <w:divBdr>
                <w:top w:val="none" w:sz="0" w:space="0" w:color="auto"/>
                <w:left w:val="none" w:sz="0" w:space="0" w:color="auto"/>
                <w:bottom w:val="none" w:sz="0" w:space="0" w:color="auto"/>
                <w:right w:val="none" w:sz="0" w:space="0" w:color="auto"/>
              </w:divBdr>
              <w:divsChild>
                <w:div w:id="11654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3889">
          <w:marLeft w:val="0"/>
          <w:marRight w:val="0"/>
          <w:marTop w:val="0"/>
          <w:marBottom w:val="240"/>
          <w:divBdr>
            <w:top w:val="none" w:sz="0" w:space="0" w:color="auto"/>
            <w:left w:val="none" w:sz="0" w:space="0" w:color="auto"/>
            <w:bottom w:val="none" w:sz="0" w:space="0" w:color="auto"/>
            <w:right w:val="none" w:sz="0" w:space="0" w:color="auto"/>
          </w:divBdr>
          <w:divsChild>
            <w:div w:id="459081291">
              <w:marLeft w:val="0"/>
              <w:marRight w:val="0"/>
              <w:marTop w:val="0"/>
              <w:marBottom w:val="0"/>
              <w:divBdr>
                <w:top w:val="none" w:sz="0" w:space="0" w:color="auto"/>
                <w:left w:val="none" w:sz="0" w:space="0" w:color="auto"/>
                <w:bottom w:val="none" w:sz="0" w:space="0" w:color="auto"/>
                <w:right w:val="none" w:sz="0" w:space="0" w:color="auto"/>
              </w:divBdr>
              <w:divsChild>
                <w:div w:id="82185301">
                  <w:marLeft w:val="0"/>
                  <w:marRight w:val="0"/>
                  <w:marTop w:val="0"/>
                  <w:marBottom w:val="0"/>
                  <w:divBdr>
                    <w:top w:val="none" w:sz="0" w:space="0" w:color="auto"/>
                    <w:left w:val="none" w:sz="0" w:space="0" w:color="auto"/>
                    <w:bottom w:val="none" w:sz="0" w:space="0" w:color="auto"/>
                    <w:right w:val="none" w:sz="0" w:space="0" w:color="auto"/>
                  </w:divBdr>
                  <w:divsChild>
                    <w:div w:id="1443374593">
                      <w:marLeft w:val="0"/>
                      <w:marRight w:val="0"/>
                      <w:marTop w:val="0"/>
                      <w:marBottom w:val="0"/>
                      <w:divBdr>
                        <w:top w:val="none" w:sz="0" w:space="0" w:color="auto"/>
                        <w:left w:val="none" w:sz="0" w:space="0" w:color="auto"/>
                        <w:bottom w:val="none" w:sz="0" w:space="0" w:color="auto"/>
                        <w:right w:val="none" w:sz="0" w:space="0" w:color="auto"/>
                      </w:divBdr>
                      <w:divsChild>
                        <w:div w:id="14408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286409">
          <w:marLeft w:val="0"/>
          <w:marRight w:val="0"/>
          <w:marTop w:val="0"/>
          <w:marBottom w:val="0"/>
          <w:divBdr>
            <w:top w:val="none" w:sz="0" w:space="0" w:color="auto"/>
            <w:left w:val="none" w:sz="0" w:space="0" w:color="auto"/>
            <w:bottom w:val="none" w:sz="0" w:space="0" w:color="auto"/>
            <w:right w:val="none" w:sz="0" w:space="0" w:color="auto"/>
          </w:divBdr>
          <w:divsChild>
            <w:div w:id="512572845">
              <w:marLeft w:val="0"/>
              <w:marRight w:val="0"/>
              <w:marTop w:val="0"/>
              <w:marBottom w:val="0"/>
              <w:divBdr>
                <w:top w:val="none" w:sz="0" w:space="0" w:color="auto"/>
                <w:left w:val="none" w:sz="0" w:space="0" w:color="auto"/>
                <w:bottom w:val="none" w:sz="0" w:space="0" w:color="auto"/>
                <w:right w:val="none" w:sz="0" w:space="0" w:color="auto"/>
              </w:divBdr>
              <w:divsChild>
                <w:div w:id="14974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0077">
          <w:marLeft w:val="0"/>
          <w:marRight w:val="0"/>
          <w:marTop w:val="0"/>
          <w:marBottom w:val="0"/>
          <w:divBdr>
            <w:top w:val="none" w:sz="0" w:space="0" w:color="auto"/>
            <w:left w:val="none" w:sz="0" w:space="0" w:color="auto"/>
            <w:bottom w:val="none" w:sz="0" w:space="0" w:color="auto"/>
            <w:right w:val="none" w:sz="0" w:space="0" w:color="auto"/>
          </w:divBdr>
          <w:divsChild>
            <w:div w:id="1920406558">
              <w:marLeft w:val="0"/>
              <w:marRight w:val="0"/>
              <w:marTop w:val="0"/>
              <w:marBottom w:val="0"/>
              <w:divBdr>
                <w:top w:val="none" w:sz="0" w:space="0" w:color="auto"/>
                <w:left w:val="none" w:sz="0" w:space="0" w:color="auto"/>
                <w:bottom w:val="none" w:sz="0" w:space="0" w:color="auto"/>
                <w:right w:val="none" w:sz="0" w:space="0" w:color="auto"/>
              </w:divBdr>
              <w:divsChild>
                <w:div w:id="3211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9160">
          <w:marLeft w:val="0"/>
          <w:marRight w:val="0"/>
          <w:marTop w:val="0"/>
          <w:marBottom w:val="0"/>
          <w:divBdr>
            <w:top w:val="none" w:sz="0" w:space="0" w:color="auto"/>
            <w:left w:val="none" w:sz="0" w:space="0" w:color="auto"/>
            <w:bottom w:val="none" w:sz="0" w:space="0" w:color="auto"/>
            <w:right w:val="none" w:sz="0" w:space="0" w:color="auto"/>
          </w:divBdr>
          <w:divsChild>
            <w:div w:id="114912256">
              <w:marLeft w:val="0"/>
              <w:marRight w:val="0"/>
              <w:marTop w:val="0"/>
              <w:marBottom w:val="0"/>
              <w:divBdr>
                <w:top w:val="none" w:sz="0" w:space="0" w:color="auto"/>
                <w:left w:val="none" w:sz="0" w:space="0" w:color="auto"/>
                <w:bottom w:val="none" w:sz="0" w:space="0" w:color="auto"/>
                <w:right w:val="none" w:sz="0" w:space="0" w:color="auto"/>
              </w:divBdr>
              <w:divsChild>
                <w:div w:id="21157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6772">
          <w:marLeft w:val="0"/>
          <w:marRight w:val="0"/>
          <w:marTop w:val="0"/>
          <w:marBottom w:val="240"/>
          <w:divBdr>
            <w:top w:val="none" w:sz="0" w:space="0" w:color="auto"/>
            <w:left w:val="none" w:sz="0" w:space="0" w:color="auto"/>
            <w:bottom w:val="none" w:sz="0" w:space="0" w:color="auto"/>
            <w:right w:val="none" w:sz="0" w:space="0" w:color="auto"/>
          </w:divBdr>
          <w:divsChild>
            <w:div w:id="1128670604">
              <w:marLeft w:val="0"/>
              <w:marRight w:val="0"/>
              <w:marTop w:val="0"/>
              <w:marBottom w:val="0"/>
              <w:divBdr>
                <w:top w:val="none" w:sz="0" w:space="0" w:color="auto"/>
                <w:left w:val="none" w:sz="0" w:space="0" w:color="auto"/>
                <w:bottom w:val="none" w:sz="0" w:space="0" w:color="auto"/>
                <w:right w:val="none" w:sz="0" w:space="0" w:color="auto"/>
              </w:divBdr>
              <w:divsChild>
                <w:div w:id="549001710">
                  <w:marLeft w:val="0"/>
                  <w:marRight w:val="0"/>
                  <w:marTop w:val="0"/>
                  <w:marBottom w:val="0"/>
                  <w:divBdr>
                    <w:top w:val="none" w:sz="0" w:space="0" w:color="auto"/>
                    <w:left w:val="none" w:sz="0" w:space="0" w:color="auto"/>
                    <w:bottom w:val="none" w:sz="0" w:space="0" w:color="auto"/>
                    <w:right w:val="none" w:sz="0" w:space="0" w:color="auto"/>
                  </w:divBdr>
                  <w:divsChild>
                    <w:div w:id="1385522474">
                      <w:marLeft w:val="0"/>
                      <w:marRight w:val="0"/>
                      <w:marTop w:val="0"/>
                      <w:marBottom w:val="0"/>
                      <w:divBdr>
                        <w:top w:val="none" w:sz="0" w:space="0" w:color="auto"/>
                        <w:left w:val="none" w:sz="0" w:space="0" w:color="auto"/>
                        <w:bottom w:val="none" w:sz="0" w:space="0" w:color="auto"/>
                        <w:right w:val="none" w:sz="0" w:space="0" w:color="auto"/>
                      </w:divBdr>
                      <w:divsChild>
                        <w:div w:id="9027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15594">
          <w:marLeft w:val="0"/>
          <w:marRight w:val="0"/>
          <w:marTop w:val="0"/>
          <w:marBottom w:val="0"/>
          <w:divBdr>
            <w:top w:val="none" w:sz="0" w:space="0" w:color="auto"/>
            <w:left w:val="none" w:sz="0" w:space="0" w:color="auto"/>
            <w:bottom w:val="none" w:sz="0" w:space="0" w:color="auto"/>
            <w:right w:val="none" w:sz="0" w:space="0" w:color="auto"/>
          </w:divBdr>
          <w:divsChild>
            <w:div w:id="94640695">
              <w:marLeft w:val="0"/>
              <w:marRight w:val="0"/>
              <w:marTop w:val="0"/>
              <w:marBottom w:val="0"/>
              <w:divBdr>
                <w:top w:val="none" w:sz="0" w:space="0" w:color="auto"/>
                <w:left w:val="none" w:sz="0" w:space="0" w:color="auto"/>
                <w:bottom w:val="none" w:sz="0" w:space="0" w:color="auto"/>
                <w:right w:val="none" w:sz="0" w:space="0" w:color="auto"/>
              </w:divBdr>
              <w:divsChild>
                <w:div w:id="19241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3159">
          <w:marLeft w:val="0"/>
          <w:marRight w:val="0"/>
          <w:marTop w:val="0"/>
          <w:marBottom w:val="0"/>
          <w:divBdr>
            <w:top w:val="none" w:sz="0" w:space="0" w:color="auto"/>
            <w:left w:val="none" w:sz="0" w:space="0" w:color="auto"/>
            <w:bottom w:val="none" w:sz="0" w:space="0" w:color="auto"/>
            <w:right w:val="none" w:sz="0" w:space="0" w:color="auto"/>
          </w:divBdr>
          <w:divsChild>
            <w:div w:id="1777170828">
              <w:marLeft w:val="0"/>
              <w:marRight w:val="0"/>
              <w:marTop w:val="0"/>
              <w:marBottom w:val="0"/>
              <w:divBdr>
                <w:top w:val="none" w:sz="0" w:space="0" w:color="auto"/>
                <w:left w:val="none" w:sz="0" w:space="0" w:color="auto"/>
                <w:bottom w:val="none" w:sz="0" w:space="0" w:color="auto"/>
                <w:right w:val="none" w:sz="0" w:space="0" w:color="auto"/>
              </w:divBdr>
              <w:divsChild>
                <w:div w:id="9232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0584">
          <w:marLeft w:val="0"/>
          <w:marRight w:val="0"/>
          <w:marTop w:val="0"/>
          <w:marBottom w:val="120"/>
          <w:divBdr>
            <w:top w:val="none" w:sz="0" w:space="0" w:color="auto"/>
            <w:left w:val="none" w:sz="0" w:space="0" w:color="auto"/>
            <w:bottom w:val="none" w:sz="0" w:space="0" w:color="auto"/>
            <w:right w:val="none" w:sz="0" w:space="0" w:color="auto"/>
          </w:divBdr>
          <w:divsChild>
            <w:div w:id="2141915837">
              <w:marLeft w:val="0"/>
              <w:marRight w:val="0"/>
              <w:marTop w:val="0"/>
              <w:marBottom w:val="0"/>
              <w:divBdr>
                <w:top w:val="none" w:sz="0" w:space="0" w:color="auto"/>
                <w:left w:val="none" w:sz="0" w:space="0" w:color="auto"/>
                <w:bottom w:val="none" w:sz="0" w:space="0" w:color="auto"/>
                <w:right w:val="none" w:sz="0" w:space="0" w:color="auto"/>
              </w:divBdr>
            </w:div>
          </w:divsChild>
        </w:div>
        <w:div w:id="1830512707">
          <w:marLeft w:val="0"/>
          <w:marRight w:val="0"/>
          <w:marTop w:val="0"/>
          <w:marBottom w:val="0"/>
          <w:divBdr>
            <w:top w:val="none" w:sz="0" w:space="0" w:color="auto"/>
            <w:left w:val="none" w:sz="0" w:space="0" w:color="auto"/>
            <w:bottom w:val="none" w:sz="0" w:space="0" w:color="auto"/>
            <w:right w:val="none" w:sz="0" w:space="0" w:color="auto"/>
          </w:divBdr>
          <w:divsChild>
            <w:div w:id="307587652">
              <w:marLeft w:val="0"/>
              <w:marRight w:val="0"/>
              <w:marTop w:val="0"/>
              <w:marBottom w:val="0"/>
              <w:divBdr>
                <w:top w:val="none" w:sz="0" w:space="0" w:color="auto"/>
                <w:left w:val="none" w:sz="0" w:space="0" w:color="auto"/>
                <w:bottom w:val="none" w:sz="0" w:space="0" w:color="auto"/>
                <w:right w:val="none" w:sz="0" w:space="0" w:color="auto"/>
              </w:divBdr>
            </w:div>
          </w:divsChild>
        </w:div>
        <w:div w:id="1827090415">
          <w:marLeft w:val="0"/>
          <w:marRight w:val="0"/>
          <w:marTop w:val="0"/>
          <w:marBottom w:val="0"/>
          <w:divBdr>
            <w:top w:val="none" w:sz="0" w:space="0" w:color="auto"/>
            <w:left w:val="none" w:sz="0" w:space="0" w:color="auto"/>
            <w:bottom w:val="none" w:sz="0" w:space="0" w:color="auto"/>
            <w:right w:val="none" w:sz="0" w:space="0" w:color="auto"/>
          </w:divBdr>
          <w:divsChild>
            <w:div w:id="141969462">
              <w:marLeft w:val="0"/>
              <w:marRight w:val="0"/>
              <w:marTop w:val="0"/>
              <w:marBottom w:val="0"/>
              <w:divBdr>
                <w:top w:val="none" w:sz="0" w:space="0" w:color="auto"/>
                <w:left w:val="none" w:sz="0" w:space="0" w:color="auto"/>
                <w:bottom w:val="none" w:sz="0" w:space="0" w:color="auto"/>
                <w:right w:val="none" w:sz="0" w:space="0" w:color="auto"/>
              </w:divBdr>
              <w:divsChild>
                <w:div w:id="5767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6511">
          <w:marLeft w:val="0"/>
          <w:marRight w:val="0"/>
          <w:marTop w:val="0"/>
          <w:marBottom w:val="0"/>
          <w:divBdr>
            <w:top w:val="none" w:sz="0" w:space="0" w:color="auto"/>
            <w:left w:val="none" w:sz="0" w:space="0" w:color="auto"/>
            <w:bottom w:val="none" w:sz="0" w:space="0" w:color="auto"/>
            <w:right w:val="none" w:sz="0" w:space="0" w:color="auto"/>
          </w:divBdr>
          <w:divsChild>
            <w:div w:id="748575638">
              <w:marLeft w:val="0"/>
              <w:marRight w:val="0"/>
              <w:marTop w:val="0"/>
              <w:marBottom w:val="0"/>
              <w:divBdr>
                <w:top w:val="none" w:sz="0" w:space="0" w:color="auto"/>
                <w:left w:val="none" w:sz="0" w:space="0" w:color="auto"/>
                <w:bottom w:val="none" w:sz="0" w:space="0" w:color="auto"/>
                <w:right w:val="none" w:sz="0" w:space="0" w:color="auto"/>
              </w:divBdr>
              <w:divsChild>
                <w:div w:id="18961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8271">
          <w:marLeft w:val="0"/>
          <w:marRight w:val="0"/>
          <w:marTop w:val="0"/>
          <w:marBottom w:val="300"/>
          <w:divBdr>
            <w:top w:val="none" w:sz="0" w:space="0" w:color="auto"/>
            <w:left w:val="none" w:sz="0" w:space="0" w:color="auto"/>
            <w:bottom w:val="none" w:sz="0" w:space="0" w:color="auto"/>
            <w:right w:val="none" w:sz="0" w:space="0" w:color="auto"/>
          </w:divBdr>
          <w:divsChild>
            <w:div w:id="1599290562">
              <w:marLeft w:val="0"/>
              <w:marRight w:val="0"/>
              <w:marTop w:val="0"/>
              <w:marBottom w:val="0"/>
              <w:divBdr>
                <w:top w:val="none" w:sz="0" w:space="0" w:color="auto"/>
                <w:left w:val="none" w:sz="0" w:space="0" w:color="auto"/>
                <w:bottom w:val="none" w:sz="0" w:space="0" w:color="auto"/>
                <w:right w:val="none" w:sz="0" w:space="0" w:color="auto"/>
              </w:divBdr>
            </w:div>
          </w:divsChild>
        </w:div>
        <w:div w:id="1072240402">
          <w:marLeft w:val="0"/>
          <w:marRight w:val="0"/>
          <w:marTop w:val="0"/>
          <w:marBottom w:val="120"/>
          <w:divBdr>
            <w:top w:val="none" w:sz="0" w:space="0" w:color="auto"/>
            <w:left w:val="none" w:sz="0" w:space="0" w:color="auto"/>
            <w:bottom w:val="none" w:sz="0" w:space="0" w:color="auto"/>
            <w:right w:val="none" w:sz="0" w:space="0" w:color="auto"/>
          </w:divBdr>
          <w:divsChild>
            <w:div w:id="1618291046">
              <w:marLeft w:val="0"/>
              <w:marRight w:val="0"/>
              <w:marTop w:val="0"/>
              <w:marBottom w:val="0"/>
              <w:divBdr>
                <w:top w:val="none" w:sz="0" w:space="0" w:color="auto"/>
                <w:left w:val="none" w:sz="0" w:space="0" w:color="auto"/>
                <w:bottom w:val="none" w:sz="0" w:space="0" w:color="auto"/>
                <w:right w:val="none" w:sz="0" w:space="0" w:color="auto"/>
              </w:divBdr>
            </w:div>
          </w:divsChild>
        </w:div>
        <w:div w:id="442190960">
          <w:marLeft w:val="0"/>
          <w:marRight w:val="0"/>
          <w:marTop w:val="0"/>
          <w:marBottom w:val="0"/>
          <w:divBdr>
            <w:top w:val="none" w:sz="0" w:space="0" w:color="auto"/>
            <w:left w:val="none" w:sz="0" w:space="0" w:color="auto"/>
            <w:bottom w:val="none" w:sz="0" w:space="0" w:color="auto"/>
            <w:right w:val="none" w:sz="0" w:space="0" w:color="auto"/>
          </w:divBdr>
          <w:divsChild>
            <w:div w:id="210844323">
              <w:marLeft w:val="0"/>
              <w:marRight w:val="0"/>
              <w:marTop w:val="0"/>
              <w:marBottom w:val="0"/>
              <w:divBdr>
                <w:top w:val="none" w:sz="0" w:space="0" w:color="auto"/>
                <w:left w:val="none" w:sz="0" w:space="0" w:color="auto"/>
                <w:bottom w:val="none" w:sz="0" w:space="0" w:color="auto"/>
                <w:right w:val="none" w:sz="0" w:space="0" w:color="auto"/>
              </w:divBdr>
            </w:div>
          </w:divsChild>
        </w:div>
        <w:div w:id="737168280">
          <w:marLeft w:val="0"/>
          <w:marRight w:val="0"/>
          <w:marTop w:val="0"/>
          <w:marBottom w:val="0"/>
          <w:divBdr>
            <w:top w:val="none" w:sz="0" w:space="0" w:color="auto"/>
            <w:left w:val="none" w:sz="0" w:space="0" w:color="auto"/>
            <w:bottom w:val="none" w:sz="0" w:space="0" w:color="auto"/>
            <w:right w:val="none" w:sz="0" w:space="0" w:color="auto"/>
          </w:divBdr>
          <w:divsChild>
            <w:div w:id="134954476">
              <w:marLeft w:val="0"/>
              <w:marRight w:val="0"/>
              <w:marTop w:val="0"/>
              <w:marBottom w:val="0"/>
              <w:divBdr>
                <w:top w:val="none" w:sz="0" w:space="0" w:color="auto"/>
                <w:left w:val="none" w:sz="0" w:space="0" w:color="auto"/>
                <w:bottom w:val="none" w:sz="0" w:space="0" w:color="auto"/>
                <w:right w:val="none" w:sz="0" w:space="0" w:color="auto"/>
              </w:divBdr>
              <w:divsChild>
                <w:div w:id="2029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2441">
          <w:marLeft w:val="0"/>
          <w:marRight w:val="0"/>
          <w:marTop w:val="0"/>
          <w:marBottom w:val="120"/>
          <w:divBdr>
            <w:top w:val="none" w:sz="0" w:space="0" w:color="auto"/>
            <w:left w:val="none" w:sz="0" w:space="0" w:color="auto"/>
            <w:bottom w:val="none" w:sz="0" w:space="0" w:color="auto"/>
            <w:right w:val="none" w:sz="0" w:space="0" w:color="auto"/>
          </w:divBdr>
          <w:divsChild>
            <w:div w:id="841505067">
              <w:marLeft w:val="0"/>
              <w:marRight w:val="0"/>
              <w:marTop w:val="0"/>
              <w:marBottom w:val="0"/>
              <w:divBdr>
                <w:top w:val="none" w:sz="0" w:space="0" w:color="auto"/>
                <w:left w:val="none" w:sz="0" w:space="0" w:color="auto"/>
                <w:bottom w:val="none" w:sz="0" w:space="0" w:color="auto"/>
                <w:right w:val="none" w:sz="0" w:space="0" w:color="auto"/>
              </w:divBdr>
            </w:div>
          </w:divsChild>
        </w:div>
        <w:div w:id="1693068219">
          <w:marLeft w:val="0"/>
          <w:marRight w:val="0"/>
          <w:marTop w:val="0"/>
          <w:marBottom w:val="0"/>
          <w:divBdr>
            <w:top w:val="none" w:sz="0" w:space="0" w:color="auto"/>
            <w:left w:val="none" w:sz="0" w:space="0" w:color="auto"/>
            <w:bottom w:val="none" w:sz="0" w:space="0" w:color="auto"/>
            <w:right w:val="none" w:sz="0" w:space="0" w:color="auto"/>
          </w:divBdr>
          <w:divsChild>
            <w:div w:id="1518540454">
              <w:marLeft w:val="0"/>
              <w:marRight w:val="0"/>
              <w:marTop w:val="0"/>
              <w:marBottom w:val="0"/>
              <w:divBdr>
                <w:top w:val="none" w:sz="0" w:space="0" w:color="auto"/>
                <w:left w:val="none" w:sz="0" w:space="0" w:color="auto"/>
                <w:bottom w:val="none" w:sz="0" w:space="0" w:color="auto"/>
                <w:right w:val="none" w:sz="0" w:space="0" w:color="auto"/>
              </w:divBdr>
            </w:div>
          </w:divsChild>
        </w:div>
        <w:div w:id="1612391723">
          <w:marLeft w:val="0"/>
          <w:marRight w:val="0"/>
          <w:marTop w:val="0"/>
          <w:marBottom w:val="0"/>
          <w:divBdr>
            <w:top w:val="none" w:sz="0" w:space="0" w:color="auto"/>
            <w:left w:val="none" w:sz="0" w:space="0" w:color="auto"/>
            <w:bottom w:val="none" w:sz="0" w:space="0" w:color="auto"/>
            <w:right w:val="none" w:sz="0" w:space="0" w:color="auto"/>
          </w:divBdr>
          <w:divsChild>
            <w:div w:id="1383015292">
              <w:marLeft w:val="0"/>
              <w:marRight w:val="0"/>
              <w:marTop w:val="0"/>
              <w:marBottom w:val="0"/>
              <w:divBdr>
                <w:top w:val="none" w:sz="0" w:space="0" w:color="auto"/>
                <w:left w:val="none" w:sz="0" w:space="0" w:color="auto"/>
                <w:bottom w:val="none" w:sz="0" w:space="0" w:color="auto"/>
                <w:right w:val="none" w:sz="0" w:space="0" w:color="auto"/>
              </w:divBdr>
              <w:divsChild>
                <w:div w:id="15835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01136">
          <w:marLeft w:val="0"/>
          <w:marRight w:val="0"/>
          <w:marTop w:val="0"/>
          <w:marBottom w:val="120"/>
          <w:divBdr>
            <w:top w:val="none" w:sz="0" w:space="0" w:color="auto"/>
            <w:left w:val="none" w:sz="0" w:space="0" w:color="auto"/>
            <w:bottom w:val="none" w:sz="0" w:space="0" w:color="auto"/>
            <w:right w:val="none" w:sz="0" w:space="0" w:color="auto"/>
          </w:divBdr>
          <w:divsChild>
            <w:div w:id="2128233311">
              <w:marLeft w:val="0"/>
              <w:marRight w:val="0"/>
              <w:marTop w:val="0"/>
              <w:marBottom w:val="0"/>
              <w:divBdr>
                <w:top w:val="none" w:sz="0" w:space="0" w:color="auto"/>
                <w:left w:val="none" w:sz="0" w:space="0" w:color="auto"/>
                <w:bottom w:val="none" w:sz="0" w:space="0" w:color="auto"/>
                <w:right w:val="none" w:sz="0" w:space="0" w:color="auto"/>
              </w:divBdr>
            </w:div>
          </w:divsChild>
        </w:div>
        <w:div w:id="461653173">
          <w:marLeft w:val="0"/>
          <w:marRight w:val="0"/>
          <w:marTop w:val="0"/>
          <w:marBottom w:val="0"/>
          <w:divBdr>
            <w:top w:val="none" w:sz="0" w:space="0" w:color="auto"/>
            <w:left w:val="none" w:sz="0" w:space="0" w:color="auto"/>
            <w:bottom w:val="none" w:sz="0" w:space="0" w:color="auto"/>
            <w:right w:val="none" w:sz="0" w:space="0" w:color="auto"/>
          </w:divBdr>
          <w:divsChild>
            <w:div w:id="1204949557">
              <w:marLeft w:val="0"/>
              <w:marRight w:val="0"/>
              <w:marTop w:val="0"/>
              <w:marBottom w:val="0"/>
              <w:divBdr>
                <w:top w:val="none" w:sz="0" w:space="0" w:color="auto"/>
                <w:left w:val="none" w:sz="0" w:space="0" w:color="auto"/>
                <w:bottom w:val="none" w:sz="0" w:space="0" w:color="auto"/>
                <w:right w:val="none" w:sz="0" w:space="0" w:color="auto"/>
              </w:divBdr>
            </w:div>
          </w:divsChild>
        </w:div>
        <w:div w:id="2004971577">
          <w:marLeft w:val="0"/>
          <w:marRight w:val="0"/>
          <w:marTop w:val="0"/>
          <w:marBottom w:val="0"/>
          <w:divBdr>
            <w:top w:val="none" w:sz="0" w:space="0" w:color="auto"/>
            <w:left w:val="none" w:sz="0" w:space="0" w:color="auto"/>
            <w:bottom w:val="none" w:sz="0" w:space="0" w:color="auto"/>
            <w:right w:val="none" w:sz="0" w:space="0" w:color="auto"/>
          </w:divBdr>
          <w:divsChild>
            <w:div w:id="534663217">
              <w:marLeft w:val="0"/>
              <w:marRight w:val="0"/>
              <w:marTop w:val="0"/>
              <w:marBottom w:val="0"/>
              <w:divBdr>
                <w:top w:val="none" w:sz="0" w:space="0" w:color="auto"/>
                <w:left w:val="none" w:sz="0" w:space="0" w:color="auto"/>
                <w:bottom w:val="none" w:sz="0" w:space="0" w:color="auto"/>
                <w:right w:val="none" w:sz="0" w:space="0" w:color="auto"/>
              </w:divBdr>
              <w:divsChild>
                <w:div w:id="20259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415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228</TotalTime>
  <Pages>5</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7</cp:revision>
  <cp:lastPrinted>2020-02-13T16:19:00Z</cp:lastPrinted>
  <dcterms:created xsi:type="dcterms:W3CDTF">2020-02-03T20:47:00Z</dcterms:created>
  <dcterms:modified xsi:type="dcterms:W3CDTF">2020-02-14T00:05:00Z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